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7D" w:rsidRDefault="008720ED" w:rsidP="00F1087D">
      <w:pPr>
        <w:jc w:val="left"/>
        <w:rPr>
          <w:rFonts w:ascii="方正小标宋简体" w:eastAsia="方正小标宋简体"/>
          <w:b/>
          <w:sz w:val="52"/>
          <w:szCs w:val="52"/>
        </w:rPr>
      </w:pPr>
      <w:r>
        <w:rPr>
          <w:rFonts w:ascii="方正小标宋简体" w:eastAsia="方正小标宋简体"/>
          <w:b/>
          <w:noProof/>
          <w:sz w:val="52"/>
          <w:szCs w:val="52"/>
        </w:rPr>
        <w:drawing>
          <wp:inline distT="0" distB="0" distL="0" distR="0">
            <wp:extent cx="3455670" cy="985520"/>
            <wp:effectExtent l="19050" t="0" r="0" b="0"/>
            <wp:docPr id="1" name="图片 2" descr="H:\岭南职院工作资料\20191120贺董讲座资料\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岭南职院工作资料\20191120贺董讲座资料\LOGO.png"/>
                    <pic:cNvPicPr>
                      <a:picLocks noChangeAspect="1" noChangeArrowheads="1"/>
                    </pic:cNvPicPr>
                  </pic:nvPicPr>
                  <pic:blipFill>
                    <a:blip r:embed="rId8" cstate="print"/>
                    <a:srcRect/>
                    <a:stretch>
                      <a:fillRect/>
                    </a:stretch>
                  </pic:blipFill>
                  <pic:spPr bwMode="auto">
                    <a:xfrm>
                      <a:off x="0" y="0"/>
                      <a:ext cx="3455670" cy="985520"/>
                    </a:xfrm>
                    <a:prstGeom prst="rect">
                      <a:avLst/>
                    </a:prstGeom>
                    <a:noFill/>
                    <a:ln w="9525">
                      <a:noFill/>
                      <a:miter lim="800000"/>
                      <a:headEnd/>
                      <a:tailEnd/>
                    </a:ln>
                  </pic:spPr>
                </pic:pic>
              </a:graphicData>
            </a:graphic>
          </wp:inline>
        </w:drawing>
      </w:r>
    </w:p>
    <w:p w:rsidR="00F1087D" w:rsidRPr="00842DE0" w:rsidRDefault="00842DE0" w:rsidP="00F1087D">
      <w:pPr>
        <w:jc w:val="center"/>
        <w:rPr>
          <w:rFonts w:ascii="方正小标宋简体" w:eastAsia="方正小标宋简体"/>
          <w:b/>
          <w:sz w:val="52"/>
          <w:szCs w:val="52"/>
        </w:rPr>
      </w:pPr>
      <w:r w:rsidRPr="00F1087D">
        <w:rPr>
          <w:rFonts w:ascii="方正小标宋简体" w:eastAsia="方正小标宋简体" w:hint="eastAsia"/>
          <w:b/>
          <w:sz w:val="72"/>
          <w:szCs w:val="72"/>
        </w:rPr>
        <w:t xml:space="preserve">     </w:t>
      </w:r>
    </w:p>
    <w:p w:rsidR="00F1087D" w:rsidRPr="00F1087D" w:rsidRDefault="00F1087D" w:rsidP="00F1087D">
      <w:pPr>
        <w:rPr>
          <w:rFonts w:ascii="方正小标宋简体" w:eastAsia="方正小标宋简体"/>
          <w:b/>
          <w:sz w:val="72"/>
          <w:szCs w:val="72"/>
        </w:rPr>
      </w:pPr>
    </w:p>
    <w:p w:rsidR="00F1087D" w:rsidRPr="00D64C2D" w:rsidRDefault="00F1087D" w:rsidP="00F1087D">
      <w:pPr>
        <w:rPr>
          <w:rFonts w:ascii="方正小标宋简体" w:eastAsia="方正小标宋简体"/>
          <w:b/>
          <w:sz w:val="40"/>
          <w:szCs w:val="40"/>
        </w:rPr>
      </w:pPr>
    </w:p>
    <w:p w:rsidR="00F1087D" w:rsidRPr="00F1087D" w:rsidRDefault="00F1087D" w:rsidP="00F1087D">
      <w:pPr>
        <w:rPr>
          <w:rFonts w:ascii="方正小标宋简体" w:eastAsia="方正小标宋简体"/>
          <w:b/>
          <w:sz w:val="50"/>
          <w:szCs w:val="50"/>
        </w:rPr>
      </w:pPr>
    </w:p>
    <w:p w:rsidR="00D64C2D" w:rsidRDefault="00842DE0" w:rsidP="006D49E9">
      <w:pPr>
        <w:pStyle w:val="1"/>
        <w:jc w:val="center"/>
        <w:rPr>
          <w:rFonts w:ascii="方正小标宋简体" w:eastAsia="方正小标宋简体"/>
          <w:sz w:val="50"/>
          <w:szCs w:val="50"/>
        </w:rPr>
      </w:pPr>
      <w:bookmarkStart w:id="0" w:name="_Toc27555069"/>
      <w:bookmarkStart w:id="1" w:name="_Toc27557969"/>
      <w:bookmarkStart w:id="2" w:name="_Toc27559285"/>
      <w:bookmarkStart w:id="3" w:name="_Toc27559462"/>
      <w:bookmarkStart w:id="4" w:name="_Toc27559942"/>
      <w:bookmarkStart w:id="5" w:name="_Toc27471636"/>
      <w:r w:rsidRPr="00D64C2D">
        <w:rPr>
          <w:rFonts w:ascii="方正小标宋简体" w:eastAsia="方正小标宋简体" w:hint="eastAsia"/>
          <w:sz w:val="50"/>
          <w:szCs w:val="50"/>
        </w:rPr>
        <w:t>广东岭南职业技术学院</w:t>
      </w:r>
      <w:bookmarkEnd w:id="0"/>
      <w:bookmarkEnd w:id="1"/>
      <w:bookmarkEnd w:id="2"/>
      <w:bookmarkEnd w:id="3"/>
      <w:bookmarkEnd w:id="4"/>
    </w:p>
    <w:p w:rsidR="00F1087D" w:rsidRDefault="00842DE0" w:rsidP="006D49E9">
      <w:pPr>
        <w:pStyle w:val="1"/>
        <w:jc w:val="center"/>
        <w:rPr>
          <w:rFonts w:ascii="方正小标宋简体" w:eastAsia="方正小标宋简体"/>
          <w:sz w:val="50"/>
          <w:szCs w:val="50"/>
        </w:rPr>
      </w:pPr>
      <w:bookmarkStart w:id="6" w:name="_Toc27555070"/>
      <w:bookmarkStart w:id="7" w:name="_Toc27557970"/>
      <w:bookmarkStart w:id="8" w:name="_Toc27559286"/>
      <w:bookmarkStart w:id="9" w:name="_Toc27559463"/>
      <w:bookmarkStart w:id="10" w:name="_Toc27559943"/>
      <w:r w:rsidRPr="00D64C2D">
        <w:rPr>
          <w:rFonts w:ascii="方正小标宋简体" w:eastAsia="方正小标宋简体" w:hint="eastAsia"/>
          <w:sz w:val="50"/>
          <w:szCs w:val="50"/>
        </w:rPr>
        <w:t>福利及津补贴发放管理办法（暂行）</w:t>
      </w:r>
      <w:bookmarkEnd w:id="5"/>
      <w:bookmarkEnd w:id="6"/>
      <w:bookmarkEnd w:id="7"/>
      <w:bookmarkEnd w:id="8"/>
      <w:bookmarkEnd w:id="9"/>
      <w:bookmarkEnd w:id="10"/>
    </w:p>
    <w:p w:rsidR="00AA1580" w:rsidRDefault="00AA1580" w:rsidP="00AA1580"/>
    <w:p w:rsidR="00AA1580" w:rsidRDefault="00AA1580" w:rsidP="00AA1580">
      <w:pPr>
        <w:sectPr w:rsidR="00AA1580" w:rsidSect="00F1087D">
          <w:footerReference w:type="default" r:id="rId9"/>
          <w:pgSz w:w="11906" w:h="16838"/>
          <w:pgMar w:top="1418" w:right="1588" w:bottom="1418" w:left="1588" w:header="851" w:footer="992" w:gutter="0"/>
          <w:cols w:space="425"/>
          <w:docGrid w:type="lines" w:linePitch="312"/>
        </w:sectPr>
      </w:pPr>
    </w:p>
    <w:p w:rsidR="001C6EBB" w:rsidRPr="00C0519A" w:rsidRDefault="001C6EBB" w:rsidP="00C0519A">
      <w:pPr>
        <w:adjustRightInd w:val="0"/>
        <w:snapToGrid w:val="0"/>
        <w:spacing w:line="560" w:lineRule="exact"/>
        <w:jc w:val="center"/>
        <w:rPr>
          <w:rFonts w:ascii="华文中宋" w:eastAsia="华文中宋" w:hAnsi="华文中宋"/>
          <w:b/>
          <w:sz w:val="36"/>
          <w:szCs w:val="36"/>
        </w:rPr>
      </w:pPr>
      <w:r w:rsidRPr="00C0519A">
        <w:rPr>
          <w:rFonts w:ascii="华文中宋" w:eastAsia="华文中宋" w:hAnsi="华文中宋" w:hint="eastAsia"/>
          <w:b/>
          <w:sz w:val="36"/>
          <w:szCs w:val="36"/>
        </w:rPr>
        <w:lastRenderedPageBreak/>
        <w:t>广东岭南职业技术学院</w:t>
      </w:r>
    </w:p>
    <w:p w:rsidR="001C6EBB" w:rsidRPr="00C0519A" w:rsidRDefault="001C6EBB" w:rsidP="00C0519A">
      <w:pPr>
        <w:adjustRightInd w:val="0"/>
        <w:snapToGrid w:val="0"/>
        <w:spacing w:line="560" w:lineRule="exact"/>
        <w:jc w:val="center"/>
        <w:rPr>
          <w:rFonts w:ascii="华文中宋" w:eastAsia="华文中宋" w:hAnsi="华文中宋"/>
          <w:b/>
          <w:sz w:val="36"/>
          <w:szCs w:val="36"/>
        </w:rPr>
      </w:pPr>
      <w:r w:rsidRPr="00C0519A">
        <w:rPr>
          <w:rFonts w:ascii="华文中宋" w:eastAsia="华文中宋" w:hAnsi="华文中宋" w:hint="eastAsia"/>
          <w:b/>
          <w:sz w:val="36"/>
          <w:szCs w:val="36"/>
        </w:rPr>
        <w:t>福利及津补贴发放管理办法（暂行）</w:t>
      </w:r>
    </w:p>
    <w:p w:rsidR="001C6EBB" w:rsidRPr="00DC6ECC" w:rsidRDefault="001C6EBB" w:rsidP="00DC6ECC">
      <w:pPr>
        <w:spacing w:line="360" w:lineRule="auto"/>
        <w:rPr>
          <w:rFonts w:ascii="宋体" w:hAnsi="宋体"/>
          <w:sz w:val="24"/>
          <w:szCs w:val="24"/>
        </w:rPr>
      </w:pPr>
      <w:r>
        <w:rPr>
          <w:rFonts w:ascii="黑体" w:eastAsia="黑体" w:hAnsi="黑体" w:hint="eastAsia"/>
          <w:sz w:val="32"/>
          <w:szCs w:val="32"/>
        </w:rPr>
        <w:tab/>
      </w:r>
    </w:p>
    <w:p w:rsidR="001C6EBB" w:rsidRPr="00DC6ECC" w:rsidRDefault="001C6EBB" w:rsidP="00B07E35">
      <w:pPr>
        <w:spacing w:line="360" w:lineRule="auto"/>
        <w:ind w:firstLineChars="177" w:firstLine="425"/>
        <w:rPr>
          <w:rFonts w:ascii="宋体" w:hAnsi="宋体" w:cs="仿宋_GB2312"/>
          <w:sz w:val="24"/>
          <w:szCs w:val="24"/>
        </w:rPr>
      </w:pPr>
      <w:r w:rsidRPr="00DC6ECC">
        <w:rPr>
          <w:rFonts w:ascii="宋体" w:hAnsi="宋体" w:cs="仿宋_GB2312" w:hint="eastAsia"/>
          <w:sz w:val="24"/>
          <w:szCs w:val="24"/>
        </w:rPr>
        <w:t>为了体现学校对全体教职工的人本关怀，以及对全体或部分教职工的激励作用，提高教职工对学校的满意度，助推岭南幸福家园建设，结合学校目前的实际情况，特制定本办法。</w:t>
      </w:r>
    </w:p>
    <w:p w:rsidR="001C6EBB" w:rsidRPr="00DC6ECC" w:rsidRDefault="001C6EBB" w:rsidP="00B07E35">
      <w:pPr>
        <w:spacing w:line="360" w:lineRule="auto"/>
        <w:ind w:firstLineChars="177" w:firstLine="426"/>
        <w:rPr>
          <w:rFonts w:ascii="宋体" w:hAnsi="宋体" w:cs="仿宋_GB2312"/>
          <w:b/>
          <w:sz w:val="24"/>
          <w:szCs w:val="24"/>
        </w:rPr>
      </w:pPr>
      <w:r w:rsidRPr="00DC6ECC">
        <w:rPr>
          <w:rFonts w:ascii="宋体" w:hAnsi="宋体" w:cs="仿宋_GB2312" w:hint="eastAsia"/>
          <w:b/>
          <w:sz w:val="24"/>
          <w:szCs w:val="24"/>
        </w:rPr>
        <w:t>一、发放项目</w:t>
      </w:r>
    </w:p>
    <w:p w:rsidR="001C6EBB" w:rsidRPr="00DC6ECC" w:rsidRDefault="001C6EBB" w:rsidP="00B07E35">
      <w:pPr>
        <w:spacing w:line="360" w:lineRule="auto"/>
        <w:ind w:firstLineChars="177" w:firstLine="425"/>
        <w:rPr>
          <w:rFonts w:ascii="宋体" w:hAnsi="宋体" w:cs="仿宋_GB2312"/>
          <w:sz w:val="24"/>
          <w:szCs w:val="24"/>
        </w:rPr>
      </w:pPr>
      <w:r w:rsidRPr="00DC6ECC">
        <w:rPr>
          <w:rFonts w:ascii="宋体" w:hAnsi="宋体" w:cs="仿宋_GB2312" w:hint="eastAsia"/>
          <w:sz w:val="24"/>
          <w:szCs w:val="24"/>
        </w:rPr>
        <w:t>福利及津补贴作为对在特殊条件下的劳动消耗及生活费额外支出的工资补充形式，主要包括企业年金、保险福利、补充性福利、津补贴等。</w:t>
      </w:r>
    </w:p>
    <w:p w:rsidR="001C6EBB" w:rsidRPr="00DC6ECC" w:rsidRDefault="001C6EBB" w:rsidP="00B07E35">
      <w:pPr>
        <w:spacing w:line="360" w:lineRule="auto"/>
        <w:ind w:firstLineChars="177" w:firstLine="425"/>
        <w:rPr>
          <w:rFonts w:ascii="宋体" w:hAnsi="宋体" w:cs="仿宋_GB2312"/>
          <w:sz w:val="24"/>
          <w:szCs w:val="24"/>
        </w:rPr>
      </w:pPr>
      <w:r w:rsidRPr="00DC6ECC">
        <w:rPr>
          <w:rFonts w:ascii="宋体" w:hAnsi="宋体" w:cs="仿宋_GB2312" w:hint="eastAsia"/>
          <w:sz w:val="24"/>
          <w:szCs w:val="24"/>
        </w:rPr>
        <w:t>（一）企业年金，按《广东岭南职业技术学院企业年金方案》（另行文）规定执行。</w:t>
      </w:r>
    </w:p>
    <w:p w:rsidR="001C6EBB" w:rsidRPr="00DC6ECC" w:rsidRDefault="001C6EBB" w:rsidP="00B07E35">
      <w:pPr>
        <w:spacing w:line="360" w:lineRule="auto"/>
        <w:ind w:firstLineChars="177" w:firstLine="425"/>
        <w:rPr>
          <w:rFonts w:ascii="宋体" w:hAnsi="宋体" w:cs="仿宋_GB2312"/>
          <w:sz w:val="24"/>
          <w:szCs w:val="24"/>
        </w:rPr>
      </w:pPr>
      <w:r w:rsidRPr="00DC6ECC">
        <w:rPr>
          <w:rFonts w:ascii="宋体" w:hAnsi="宋体" w:cs="仿宋_GB2312" w:hint="eastAsia"/>
          <w:sz w:val="24"/>
          <w:szCs w:val="24"/>
        </w:rPr>
        <w:t>（二）保险福利，学校为全体教职工购买意外险及为骨干教职工购买重大疾病险等。</w:t>
      </w:r>
    </w:p>
    <w:p w:rsidR="001C6EBB" w:rsidRPr="00DC6ECC" w:rsidRDefault="001C6EBB" w:rsidP="00B07E35">
      <w:pPr>
        <w:spacing w:line="360" w:lineRule="auto"/>
        <w:ind w:firstLineChars="177" w:firstLine="425"/>
        <w:rPr>
          <w:rFonts w:ascii="宋体" w:hAnsi="宋体" w:cs="仿宋_GB2312"/>
          <w:sz w:val="24"/>
          <w:szCs w:val="24"/>
        </w:rPr>
      </w:pPr>
      <w:r w:rsidRPr="00DC6ECC">
        <w:rPr>
          <w:rFonts w:ascii="宋体" w:hAnsi="宋体" w:cs="仿宋_GB2312" w:hint="eastAsia"/>
          <w:sz w:val="24"/>
          <w:szCs w:val="24"/>
        </w:rPr>
        <w:t>（三）补充性福利，不在上述福利范围内的其他福利项目。</w:t>
      </w:r>
    </w:p>
    <w:p w:rsidR="001C6EBB" w:rsidRPr="00DC6ECC" w:rsidRDefault="001C6EBB" w:rsidP="00B07E35">
      <w:pPr>
        <w:spacing w:line="360" w:lineRule="auto"/>
        <w:ind w:firstLineChars="177" w:firstLine="425"/>
        <w:rPr>
          <w:rFonts w:ascii="宋体" w:hAnsi="宋体" w:cs="仿宋_GB2312"/>
          <w:sz w:val="24"/>
          <w:szCs w:val="24"/>
        </w:rPr>
      </w:pPr>
      <w:r w:rsidRPr="00DC6ECC">
        <w:rPr>
          <w:rFonts w:ascii="宋体" w:hAnsi="宋体" w:cs="仿宋_GB2312" w:hint="eastAsia"/>
          <w:sz w:val="24"/>
          <w:szCs w:val="24"/>
        </w:rPr>
        <w:t>（四）津补贴，</w:t>
      </w:r>
      <w:proofErr w:type="gramStart"/>
      <w:r w:rsidRPr="00DC6ECC">
        <w:rPr>
          <w:rFonts w:ascii="宋体" w:hAnsi="宋体" w:cs="仿宋_GB2312" w:hint="eastAsia"/>
          <w:sz w:val="24"/>
          <w:szCs w:val="24"/>
        </w:rPr>
        <w:t>含节日</w:t>
      </w:r>
      <w:proofErr w:type="gramEnd"/>
      <w:r w:rsidRPr="00DC6ECC">
        <w:rPr>
          <w:rFonts w:ascii="宋体" w:hAnsi="宋体" w:cs="仿宋_GB2312" w:hint="eastAsia"/>
          <w:sz w:val="24"/>
          <w:szCs w:val="24"/>
        </w:rPr>
        <w:t>慰问金、辅导员津贴、专项津贴、海归津贴、值班补贴（工作日晚上、周末、节假日、寒暑假等时间</w:t>
      </w:r>
      <w:proofErr w:type="gramStart"/>
      <w:r w:rsidRPr="00DC6ECC">
        <w:rPr>
          <w:rFonts w:ascii="宋体" w:hAnsi="宋体" w:cs="仿宋_GB2312" w:hint="eastAsia"/>
          <w:sz w:val="24"/>
          <w:szCs w:val="24"/>
        </w:rPr>
        <w:t>段学校</w:t>
      </w:r>
      <w:proofErr w:type="gramEnd"/>
      <w:r w:rsidRPr="00DC6ECC">
        <w:rPr>
          <w:rFonts w:ascii="宋体" w:hAnsi="宋体" w:cs="仿宋_GB2312" w:hint="eastAsia"/>
          <w:sz w:val="24"/>
          <w:szCs w:val="24"/>
        </w:rPr>
        <w:t>安排的值班）、清远工作补贴等。</w:t>
      </w:r>
    </w:p>
    <w:p w:rsidR="001C6EBB" w:rsidRPr="00DC6ECC" w:rsidRDefault="001C6EBB" w:rsidP="00B07E35">
      <w:pPr>
        <w:spacing w:line="360" w:lineRule="auto"/>
        <w:ind w:firstLineChars="177" w:firstLine="426"/>
        <w:rPr>
          <w:rFonts w:ascii="宋体" w:hAnsi="宋体" w:cs="仿宋_GB2312"/>
          <w:b/>
          <w:sz w:val="24"/>
          <w:szCs w:val="24"/>
        </w:rPr>
      </w:pPr>
      <w:r w:rsidRPr="00DC6ECC">
        <w:rPr>
          <w:rFonts w:ascii="宋体" w:hAnsi="宋体" w:cs="仿宋_GB2312" w:hint="eastAsia"/>
          <w:b/>
          <w:sz w:val="24"/>
          <w:szCs w:val="24"/>
        </w:rPr>
        <w:t>二、享受对象</w:t>
      </w:r>
    </w:p>
    <w:p w:rsidR="001C6EBB" w:rsidRPr="00DC6ECC" w:rsidRDefault="001C6EBB" w:rsidP="00B07E35">
      <w:pPr>
        <w:spacing w:line="360" w:lineRule="auto"/>
        <w:ind w:firstLineChars="177" w:firstLine="425"/>
        <w:rPr>
          <w:rFonts w:ascii="宋体" w:hAnsi="宋体" w:cs="仿宋_GB2312"/>
          <w:sz w:val="24"/>
          <w:szCs w:val="24"/>
        </w:rPr>
      </w:pPr>
      <w:r w:rsidRPr="00DC6ECC">
        <w:rPr>
          <w:rFonts w:ascii="宋体" w:hAnsi="宋体" w:cs="仿宋_GB2312" w:hint="eastAsia"/>
          <w:sz w:val="24"/>
          <w:szCs w:val="24"/>
        </w:rPr>
        <w:t>学校专职教职工及学校发文聘任的兼职人员中符合享受相应福利待遇条件的人员。</w:t>
      </w:r>
    </w:p>
    <w:p w:rsidR="001C6EBB" w:rsidRPr="00DC6ECC" w:rsidRDefault="001C6EBB" w:rsidP="009D1B2D">
      <w:pPr>
        <w:spacing w:line="360" w:lineRule="auto"/>
        <w:ind w:firstLineChars="177" w:firstLine="426"/>
        <w:rPr>
          <w:rFonts w:ascii="宋体" w:hAnsi="宋体" w:cs="仿宋_GB2312"/>
          <w:b/>
          <w:sz w:val="24"/>
          <w:szCs w:val="24"/>
        </w:rPr>
      </w:pPr>
      <w:r w:rsidRPr="00DC6ECC">
        <w:rPr>
          <w:rFonts w:ascii="宋体" w:hAnsi="宋体" w:cs="仿宋_GB2312" w:hint="eastAsia"/>
          <w:b/>
          <w:sz w:val="24"/>
          <w:szCs w:val="24"/>
        </w:rPr>
        <w:t>三、部分福利发放标准</w:t>
      </w:r>
    </w:p>
    <w:tbl>
      <w:tblPr>
        <w:tblW w:w="9640" w:type="dxa"/>
        <w:jc w:val="center"/>
        <w:tblInd w:w="-318" w:type="dxa"/>
        <w:tblLook w:val="04A0"/>
      </w:tblPr>
      <w:tblGrid>
        <w:gridCol w:w="2831"/>
        <w:gridCol w:w="2727"/>
        <w:gridCol w:w="4082"/>
      </w:tblGrid>
      <w:tr w:rsidR="001C6EBB" w:rsidRPr="00DC6ECC" w:rsidTr="00DC6ECC">
        <w:trPr>
          <w:trHeight w:val="360"/>
          <w:jc w:val="center"/>
        </w:trPr>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1C6EBB" w:rsidRPr="00DC6ECC" w:rsidRDefault="001C6EBB" w:rsidP="00DC6ECC">
            <w:pPr>
              <w:widowControl/>
              <w:spacing w:line="360" w:lineRule="auto"/>
              <w:jc w:val="center"/>
              <w:rPr>
                <w:rFonts w:ascii="宋体" w:hAnsi="宋体" w:cs="宋体"/>
                <w:kern w:val="0"/>
                <w:sz w:val="24"/>
                <w:szCs w:val="24"/>
              </w:rPr>
            </w:pPr>
            <w:r w:rsidRPr="00DC6ECC">
              <w:rPr>
                <w:rFonts w:ascii="宋体" w:hAnsi="宋体" w:cs="宋体" w:hint="eastAsia"/>
                <w:kern w:val="0"/>
                <w:sz w:val="24"/>
                <w:szCs w:val="24"/>
              </w:rPr>
              <w:t>项目</w:t>
            </w:r>
          </w:p>
        </w:tc>
        <w:tc>
          <w:tcPr>
            <w:tcW w:w="2727" w:type="dxa"/>
            <w:tcBorders>
              <w:top w:val="single" w:sz="4" w:space="0" w:color="auto"/>
              <w:left w:val="nil"/>
              <w:bottom w:val="single" w:sz="4" w:space="0" w:color="auto"/>
              <w:right w:val="single" w:sz="4" w:space="0" w:color="auto"/>
            </w:tcBorders>
            <w:shd w:val="clear" w:color="auto" w:fill="auto"/>
            <w:vAlign w:val="center"/>
          </w:tcPr>
          <w:p w:rsidR="001C6EBB" w:rsidRPr="00DC6ECC" w:rsidRDefault="001C6EBB" w:rsidP="00DC6ECC">
            <w:pPr>
              <w:widowControl/>
              <w:spacing w:line="360" w:lineRule="auto"/>
              <w:jc w:val="center"/>
              <w:rPr>
                <w:rFonts w:ascii="宋体" w:hAnsi="宋体" w:cs="宋体"/>
                <w:kern w:val="0"/>
                <w:sz w:val="24"/>
                <w:szCs w:val="24"/>
              </w:rPr>
            </w:pPr>
            <w:r w:rsidRPr="00DC6ECC">
              <w:rPr>
                <w:rFonts w:ascii="宋体" w:hAnsi="宋体" w:cs="宋体" w:hint="eastAsia"/>
                <w:kern w:val="0"/>
                <w:sz w:val="24"/>
                <w:szCs w:val="24"/>
              </w:rPr>
              <w:t>津补贴金额</w:t>
            </w:r>
          </w:p>
        </w:tc>
        <w:tc>
          <w:tcPr>
            <w:tcW w:w="4082" w:type="dxa"/>
            <w:tcBorders>
              <w:top w:val="single" w:sz="4" w:space="0" w:color="auto"/>
              <w:left w:val="nil"/>
              <w:bottom w:val="single" w:sz="4" w:space="0" w:color="auto"/>
              <w:right w:val="single" w:sz="4" w:space="0" w:color="auto"/>
            </w:tcBorders>
            <w:shd w:val="clear" w:color="auto" w:fill="auto"/>
            <w:vAlign w:val="center"/>
          </w:tcPr>
          <w:p w:rsidR="001C6EBB" w:rsidRPr="00DC6ECC" w:rsidRDefault="001C6EBB" w:rsidP="00DC6ECC">
            <w:pPr>
              <w:widowControl/>
              <w:spacing w:line="360" w:lineRule="auto"/>
              <w:jc w:val="center"/>
              <w:rPr>
                <w:rFonts w:ascii="宋体" w:hAnsi="宋体" w:cs="宋体"/>
                <w:kern w:val="0"/>
                <w:sz w:val="24"/>
                <w:szCs w:val="24"/>
              </w:rPr>
            </w:pPr>
            <w:r w:rsidRPr="00DC6ECC">
              <w:rPr>
                <w:rFonts w:ascii="宋体" w:hAnsi="宋体" w:cs="宋体" w:hint="eastAsia"/>
                <w:kern w:val="0"/>
                <w:sz w:val="24"/>
                <w:szCs w:val="24"/>
              </w:rPr>
              <w:t>备注</w:t>
            </w:r>
          </w:p>
        </w:tc>
      </w:tr>
      <w:tr w:rsidR="001C6EBB" w:rsidRPr="00DC6ECC" w:rsidTr="00B07E35">
        <w:trPr>
          <w:trHeight w:val="623"/>
          <w:jc w:val="center"/>
        </w:trPr>
        <w:tc>
          <w:tcPr>
            <w:tcW w:w="2831" w:type="dxa"/>
            <w:tcBorders>
              <w:top w:val="nil"/>
              <w:left w:val="single" w:sz="4" w:space="0" w:color="auto"/>
              <w:bottom w:val="single" w:sz="4" w:space="0" w:color="auto"/>
              <w:right w:val="single" w:sz="4" w:space="0" w:color="auto"/>
            </w:tcBorders>
            <w:shd w:val="clear" w:color="auto" w:fill="auto"/>
            <w:vAlign w:val="center"/>
          </w:tcPr>
          <w:p w:rsidR="001C6EBB" w:rsidRPr="00DC6ECC" w:rsidRDefault="001C6EBB" w:rsidP="00B07E35">
            <w:pPr>
              <w:widowControl/>
              <w:jc w:val="center"/>
              <w:rPr>
                <w:rFonts w:ascii="宋体" w:hAnsi="宋体" w:cs="宋体"/>
                <w:kern w:val="0"/>
                <w:sz w:val="24"/>
                <w:szCs w:val="24"/>
              </w:rPr>
            </w:pPr>
            <w:r w:rsidRPr="00DC6ECC">
              <w:rPr>
                <w:rFonts w:ascii="宋体" w:hAnsi="宋体" w:cs="宋体" w:hint="eastAsia"/>
                <w:kern w:val="0"/>
                <w:sz w:val="24"/>
                <w:szCs w:val="24"/>
              </w:rPr>
              <w:t>教师节慰问金</w:t>
            </w:r>
          </w:p>
        </w:tc>
        <w:tc>
          <w:tcPr>
            <w:tcW w:w="2727" w:type="dxa"/>
            <w:tcBorders>
              <w:top w:val="nil"/>
              <w:left w:val="nil"/>
              <w:bottom w:val="single" w:sz="4" w:space="0" w:color="auto"/>
              <w:right w:val="single" w:sz="4" w:space="0" w:color="auto"/>
            </w:tcBorders>
            <w:shd w:val="clear" w:color="auto" w:fill="auto"/>
            <w:vAlign w:val="center"/>
          </w:tcPr>
          <w:p w:rsidR="001C6EBB" w:rsidRPr="00DC6ECC" w:rsidRDefault="001C6EBB" w:rsidP="00B07E35">
            <w:pPr>
              <w:widowControl/>
              <w:jc w:val="center"/>
              <w:rPr>
                <w:rFonts w:ascii="宋体" w:hAnsi="宋体" w:cs="宋体"/>
                <w:kern w:val="0"/>
                <w:sz w:val="24"/>
                <w:szCs w:val="24"/>
              </w:rPr>
            </w:pPr>
            <w:r w:rsidRPr="00DC6ECC">
              <w:rPr>
                <w:rFonts w:ascii="宋体" w:hAnsi="宋体" w:cs="宋体" w:hint="eastAsia"/>
                <w:kern w:val="0"/>
                <w:sz w:val="24"/>
                <w:szCs w:val="24"/>
              </w:rPr>
              <w:t>人均1000元/年</w:t>
            </w:r>
          </w:p>
        </w:tc>
        <w:tc>
          <w:tcPr>
            <w:tcW w:w="4082" w:type="dxa"/>
            <w:tcBorders>
              <w:top w:val="nil"/>
              <w:left w:val="nil"/>
              <w:bottom w:val="single" w:sz="4" w:space="0" w:color="auto"/>
              <w:right w:val="single" w:sz="4" w:space="0" w:color="auto"/>
            </w:tcBorders>
            <w:shd w:val="clear" w:color="auto" w:fill="auto"/>
            <w:vAlign w:val="center"/>
          </w:tcPr>
          <w:p w:rsidR="001C6EBB" w:rsidRPr="00DC6ECC" w:rsidRDefault="001C6EBB" w:rsidP="00B07E35">
            <w:pPr>
              <w:widowControl/>
              <w:jc w:val="left"/>
              <w:rPr>
                <w:rFonts w:ascii="宋体" w:hAnsi="宋体" w:cs="宋体"/>
                <w:kern w:val="0"/>
                <w:sz w:val="24"/>
                <w:szCs w:val="24"/>
              </w:rPr>
            </w:pPr>
            <w:r w:rsidRPr="00DC6ECC">
              <w:rPr>
                <w:rFonts w:ascii="宋体" w:hAnsi="宋体" w:cs="宋体" w:hint="eastAsia"/>
                <w:kern w:val="0"/>
                <w:sz w:val="24"/>
                <w:szCs w:val="24"/>
              </w:rPr>
              <w:t>按入</w:t>
            </w:r>
            <w:proofErr w:type="gramStart"/>
            <w:r w:rsidRPr="00DC6ECC">
              <w:rPr>
                <w:rFonts w:ascii="宋体" w:hAnsi="宋体" w:cs="宋体" w:hint="eastAsia"/>
                <w:kern w:val="0"/>
                <w:sz w:val="24"/>
                <w:szCs w:val="24"/>
              </w:rPr>
              <w:t>职时间</w:t>
            </w:r>
            <w:proofErr w:type="gramEnd"/>
            <w:r w:rsidRPr="00DC6ECC">
              <w:rPr>
                <w:rFonts w:ascii="宋体" w:hAnsi="宋体" w:cs="宋体" w:hint="eastAsia"/>
                <w:kern w:val="0"/>
                <w:sz w:val="24"/>
                <w:szCs w:val="24"/>
              </w:rPr>
              <w:t>进行档次区分</w:t>
            </w:r>
          </w:p>
        </w:tc>
      </w:tr>
      <w:tr w:rsidR="001C6EBB" w:rsidRPr="00DC6ECC" w:rsidTr="00B07E35">
        <w:trPr>
          <w:trHeight w:val="623"/>
          <w:jc w:val="center"/>
        </w:trPr>
        <w:tc>
          <w:tcPr>
            <w:tcW w:w="2831" w:type="dxa"/>
            <w:tcBorders>
              <w:top w:val="nil"/>
              <w:left w:val="single" w:sz="4" w:space="0" w:color="auto"/>
              <w:bottom w:val="single" w:sz="4" w:space="0" w:color="auto"/>
              <w:right w:val="single" w:sz="4" w:space="0" w:color="auto"/>
            </w:tcBorders>
            <w:shd w:val="clear" w:color="auto" w:fill="auto"/>
            <w:vAlign w:val="center"/>
          </w:tcPr>
          <w:p w:rsidR="001C6EBB" w:rsidRPr="00DC6ECC" w:rsidRDefault="001C6EBB" w:rsidP="00B07E35">
            <w:pPr>
              <w:widowControl/>
              <w:jc w:val="center"/>
              <w:rPr>
                <w:rFonts w:ascii="宋体" w:hAnsi="宋体" w:cs="宋体"/>
                <w:kern w:val="0"/>
                <w:sz w:val="24"/>
                <w:szCs w:val="24"/>
              </w:rPr>
            </w:pPr>
            <w:r w:rsidRPr="00DC6ECC">
              <w:rPr>
                <w:rFonts w:ascii="宋体" w:hAnsi="宋体" w:cs="宋体" w:hint="eastAsia"/>
                <w:kern w:val="0"/>
                <w:sz w:val="24"/>
                <w:szCs w:val="24"/>
              </w:rPr>
              <w:t>春节开门利是</w:t>
            </w:r>
          </w:p>
        </w:tc>
        <w:tc>
          <w:tcPr>
            <w:tcW w:w="2727" w:type="dxa"/>
            <w:tcBorders>
              <w:top w:val="nil"/>
              <w:left w:val="nil"/>
              <w:bottom w:val="single" w:sz="4" w:space="0" w:color="auto"/>
              <w:right w:val="single" w:sz="4" w:space="0" w:color="auto"/>
            </w:tcBorders>
            <w:shd w:val="clear" w:color="auto" w:fill="auto"/>
            <w:vAlign w:val="center"/>
          </w:tcPr>
          <w:p w:rsidR="001C6EBB" w:rsidRPr="00DC6ECC" w:rsidRDefault="001C6EBB" w:rsidP="00B07E35">
            <w:pPr>
              <w:widowControl/>
              <w:jc w:val="center"/>
              <w:rPr>
                <w:rFonts w:ascii="宋体" w:hAnsi="宋体" w:cs="宋体"/>
                <w:kern w:val="0"/>
                <w:sz w:val="24"/>
                <w:szCs w:val="24"/>
              </w:rPr>
            </w:pPr>
            <w:r w:rsidRPr="00DC6ECC">
              <w:rPr>
                <w:rFonts w:ascii="宋体" w:hAnsi="宋体" w:cs="宋体" w:hint="eastAsia"/>
                <w:kern w:val="0"/>
                <w:sz w:val="24"/>
                <w:szCs w:val="24"/>
              </w:rPr>
              <w:t>200元/年</w:t>
            </w:r>
          </w:p>
        </w:tc>
        <w:tc>
          <w:tcPr>
            <w:tcW w:w="4082" w:type="dxa"/>
            <w:tcBorders>
              <w:top w:val="nil"/>
              <w:left w:val="nil"/>
              <w:bottom w:val="single" w:sz="4" w:space="0" w:color="auto"/>
              <w:right w:val="single" w:sz="4" w:space="0" w:color="auto"/>
            </w:tcBorders>
            <w:shd w:val="clear" w:color="auto" w:fill="auto"/>
            <w:vAlign w:val="center"/>
          </w:tcPr>
          <w:p w:rsidR="001C6EBB" w:rsidRPr="00DC6ECC" w:rsidRDefault="001C6EBB" w:rsidP="00B07E35">
            <w:pPr>
              <w:widowControl/>
              <w:jc w:val="left"/>
              <w:rPr>
                <w:rFonts w:ascii="宋体" w:hAnsi="宋体" w:cs="宋体"/>
                <w:kern w:val="0"/>
                <w:sz w:val="24"/>
                <w:szCs w:val="24"/>
              </w:rPr>
            </w:pPr>
            <w:r w:rsidRPr="00DC6ECC">
              <w:rPr>
                <w:rFonts w:ascii="宋体" w:hAnsi="宋体" w:cs="宋体" w:hint="eastAsia"/>
                <w:kern w:val="0"/>
                <w:sz w:val="24"/>
                <w:szCs w:val="24"/>
              </w:rPr>
              <w:t xml:space="preserve">　</w:t>
            </w:r>
          </w:p>
        </w:tc>
      </w:tr>
      <w:tr w:rsidR="001C6EBB" w:rsidRPr="00DC6ECC" w:rsidTr="00B07E35">
        <w:trPr>
          <w:trHeight w:val="623"/>
          <w:jc w:val="center"/>
        </w:trPr>
        <w:tc>
          <w:tcPr>
            <w:tcW w:w="2831" w:type="dxa"/>
            <w:tcBorders>
              <w:top w:val="nil"/>
              <w:left w:val="single" w:sz="4" w:space="0" w:color="auto"/>
              <w:bottom w:val="single" w:sz="4" w:space="0" w:color="auto"/>
              <w:right w:val="single" w:sz="4" w:space="0" w:color="auto"/>
            </w:tcBorders>
            <w:shd w:val="clear" w:color="auto" w:fill="auto"/>
            <w:vAlign w:val="center"/>
          </w:tcPr>
          <w:p w:rsidR="001C6EBB" w:rsidRPr="00DC6ECC" w:rsidRDefault="001C6EBB" w:rsidP="00B07E35">
            <w:pPr>
              <w:widowControl/>
              <w:adjustRightInd w:val="0"/>
              <w:snapToGrid w:val="0"/>
              <w:jc w:val="center"/>
              <w:rPr>
                <w:rFonts w:ascii="宋体" w:hAnsi="宋体" w:cs="宋体"/>
                <w:kern w:val="0"/>
                <w:sz w:val="24"/>
                <w:szCs w:val="24"/>
              </w:rPr>
            </w:pPr>
            <w:r w:rsidRPr="00DC6ECC">
              <w:rPr>
                <w:rFonts w:ascii="宋体" w:hAnsi="宋体" w:cs="宋体" w:hint="eastAsia"/>
                <w:kern w:val="0"/>
                <w:sz w:val="24"/>
                <w:szCs w:val="24"/>
              </w:rPr>
              <w:t>春节慰问金</w:t>
            </w:r>
          </w:p>
        </w:tc>
        <w:tc>
          <w:tcPr>
            <w:tcW w:w="2727" w:type="dxa"/>
            <w:tcBorders>
              <w:top w:val="nil"/>
              <w:left w:val="nil"/>
              <w:bottom w:val="single" w:sz="4" w:space="0" w:color="auto"/>
              <w:right w:val="single" w:sz="4" w:space="0" w:color="auto"/>
            </w:tcBorders>
            <w:shd w:val="clear" w:color="auto" w:fill="auto"/>
            <w:vAlign w:val="center"/>
          </w:tcPr>
          <w:p w:rsidR="001C6EBB" w:rsidRPr="00DC6ECC" w:rsidRDefault="001C6EBB" w:rsidP="00B07E35">
            <w:pPr>
              <w:widowControl/>
              <w:adjustRightInd w:val="0"/>
              <w:snapToGrid w:val="0"/>
              <w:jc w:val="center"/>
              <w:rPr>
                <w:rFonts w:ascii="宋体" w:hAnsi="宋体" w:cs="宋体"/>
                <w:kern w:val="0"/>
                <w:sz w:val="24"/>
                <w:szCs w:val="24"/>
              </w:rPr>
            </w:pPr>
            <w:r w:rsidRPr="00DC6ECC">
              <w:rPr>
                <w:rFonts w:ascii="宋体" w:hAnsi="宋体" w:cs="宋体" w:hint="eastAsia"/>
                <w:kern w:val="0"/>
                <w:sz w:val="24"/>
                <w:szCs w:val="24"/>
              </w:rPr>
              <w:t>按月基本工资标准/年</w:t>
            </w:r>
          </w:p>
        </w:tc>
        <w:tc>
          <w:tcPr>
            <w:tcW w:w="4082" w:type="dxa"/>
            <w:tcBorders>
              <w:top w:val="nil"/>
              <w:left w:val="nil"/>
              <w:bottom w:val="single" w:sz="4" w:space="0" w:color="auto"/>
              <w:right w:val="single" w:sz="4" w:space="0" w:color="auto"/>
            </w:tcBorders>
            <w:shd w:val="clear" w:color="auto" w:fill="auto"/>
            <w:vAlign w:val="center"/>
          </w:tcPr>
          <w:p w:rsidR="001C6EBB" w:rsidRPr="00DC6ECC" w:rsidRDefault="001C6EBB" w:rsidP="00B07E35">
            <w:pPr>
              <w:widowControl/>
              <w:adjustRightInd w:val="0"/>
              <w:snapToGrid w:val="0"/>
              <w:jc w:val="left"/>
              <w:rPr>
                <w:rFonts w:ascii="宋体" w:hAnsi="宋体" w:cs="宋体"/>
                <w:kern w:val="0"/>
                <w:sz w:val="24"/>
                <w:szCs w:val="24"/>
              </w:rPr>
            </w:pPr>
            <w:r w:rsidRPr="00DC6ECC">
              <w:rPr>
                <w:rFonts w:ascii="宋体" w:hAnsi="宋体" w:cs="宋体" w:hint="eastAsia"/>
                <w:kern w:val="0"/>
                <w:sz w:val="24"/>
                <w:szCs w:val="24"/>
              </w:rPr>
              <w:t>按入职时间、考勤情况进行档次区分</w:t>
            </w:r>
          </w:p>
        </w:tc>
      </w:tr>
      <w:tr w:rsidR="001C6EBB" w:rsidRPr="00DC6ECC" w:rsidTr="00B07E35">
        <w:trPr>
          <w:trHeight w:val="623"/>
          <w:jc w:val="center"/>
        </w:trPr>
        <w:tc>
          <w:tcPr>
            <w:tcW w:w="2831" w:type="dxa"/>
            <w:tcBorders>
              <w:top w:val="nil"/>
              <w:left w:val="single" w:sz="4" w:space="0" w:color="auto"/>
              <w:bottom w:val="single" w:sz="4" w:space="0" w:color="auto"/>
              <w:right w:val="single" w:sz="4" w:space="0" w:color="auto"/>
            </w:tcBorders>
            <w:shd w:val="clear" w:color="auto" w:fill="auto"/>
            <w:vAlign w:val="center"/>
          </w:tcPr>
          <w:p w:rsidR="001C6EBB" w:rsidRPr="00DC6ECC" w:rsidRDefault="001C6EBB" w:rsidP="00B07E35">
            <w:pPr>
              <w:widowControl/>
              <w:adjustRightInd w:val="0"/>
              <w:snapToGrid w:val="0"/>
              <w:jc w:val="center"/>
              <w:rPr>
                <w:rFonts w:ascii="宋体" w:hAnsi="宋体" w:cs="宋体"/>
                <w:kern w:val="0"/>
                <w:sz w:val="24"/>
                <w:szCs w:val="24"/>
              </w:rPr>
            </w:pPr>
            <w:r w:rsidRPr="00DC6ECC">
              <w:rPr>
                <w:rFonts w:ascii="宋体" w:hAnsi="宋体" w:cs="宋体" w:hint="eastAsia"/>
                <w:kern w:val="0"/>
                <w:sz w:val="24"/>
                <w:szCs w:val="24"/>
              </w:rPr>
              <w:t>辅导员津贴</w:t>
            </w:r>
          </w:p>
        </w:tc>
        <w:tc>
          <w:tcPr>
            <w:tcW w:w="2727" w:type="dxa"/>
            <w:tcBorders>
              <w:top w:val="nil"/>
              <w:left w:val="nil"/>
              <w:bottom w:val="single" w:sz="4" w:space="0" w:color="auto"/>
              <w:right w:val="single" w:sz="4" w:space="0" w:color="auto"/>
            </w:tcBorders>
            <w:shd w:val="clear" w:color="auto" w:fill="auto"/>
            <w:vAlign w:val="center"/>
          </w:tcPr>
          <w:p w:rsidR="001C6EBB" w:rsidRPr="00DC6ECC" w:rsidRDefault="001C6EBB" w:rsidP="00B07E35">
            <w:pPr>
              <w:widowControl/>
              <w:adjustRightInd w:val="0"/>
              <w:snapToGrid w:val="0"/>
              <w:jc w:val="center"/>
              <w:rPr>
                <w:rFonts w:ascii="宋体" w:hAnsi="宋体" w:cs="宋体"/>
                <w:kern w:val="0"/>
                <w:sz w:val="24"/>
                <w:szCs w:val="24"/>
              </w:rPr>
            </w:pPr>
            <w:r w:rsidRPr="00DC6ECC">
              <w:rPr>
                <w:rFonts w:ascii="宋体" w:hAnsi="宋体" w:cs="宋体" w:hint="eastAsia"/>
                <w:kern w:val="0"/>
                <w:sz w:val="24"/>
                <w:szCs w:val="24"/>
              </w:rPr>
              <w:t>/</w:t>
            </w:r>
          </w:p>
        </w:tc>
        <w:tc>
          <w:tcPr>
            <w:tcW w:w="4082" w:type="dxa"/>
            <w:tcBorders>
              <w:top w:val="nil"/>
              <w:left w:val="nil"/>
              <w:bottom w:val="single" w:sz="4" w:space="0" w:color="auto"/>
              <w:right w:val="single" w:sz="4" w:space="0" w:color="auto"/>
            </w:tcBorders>
            <w:shd w:val="clear" w:color="auto" w:fill="auto"/>
            <w:vAlign w:val="center"/>
          </w:tcPr>
          <w:p w:rsidR="001C6EBB" w:rsidRPr="00DC6ECC" w:rsidRDefault="001C6EBB" w:rsidP="00B07E35">
            <w:pPr>
              <w:widowControl/>
              <w:adjustRightInd w:val="0"/>
              <w:snapToGrid w:val="0"/>
              <w:jc w:val="left"/>
              <w:rPr>
                <w:rFonts w:ascii="宋体" w:hAnsi="宋体" w:cs="宋体"/>
                <w:kern w:val="0"/>
                <w:sz w:val="24"/>
                <w:szCs w:val="24"/>
              </w:rPr>
            </w:pPr>
            <w:r w:rsidRPr="00DC6ECC">
              <w:rPr>
                <w:rFonts w:ascii="宋体" w:hAnsi="宋体" w:cs="宋体" w:hint="eastAsia"/>
                <w:kern w:val="0"/>
                <w:sz w:val="24"/>
                <w:szCs w:val="24"/>
              </w:rPr>
              <w:t>按照学校有关文件执行</w:t>
            </w:r>
          </w:p>
        </w:tc>
      </w:tr>
      <w:tr w:rsidR="001C6EBB" w:rsidRPr="00DC6ECC" w:rsidTr="00B07E35">
        <w:trPr>
          <w:trHeight w:val="623"/>
          <w:jc w:val="center"/>
        </w:trPr>
        <w:tc>
          <w:tcPr>
            <w:tcW w:w="2831" w:type="dxa"/>
            <w:tcBorders>
              <w:top w:val="nil"/>
              <w:left w:val="single" w:sz="4" w:space="0" w:color="auto"/>
              <w:bottom w:val="single" w:sz="4" w:space="0" w:color="auto"/>
              <w:right w:val="single" w:sz="4" w:space="0" w:color="auto"/>
            </w:tcBorders>
            <w:shd w:val="clear" w:color="auto" w:fill="auto"/>
            <w:vAlign w:val="center"/>
          </w:tcPr>
          <w:p w:rsidR="001C6EBB" w:rsidRPr="00DC6ECC" w:rsidRDefault="001C6EBB" w:rsidP="00B07E35">
            <w:pPr>
              <w:widowControl/>
              <w:adjustRightInd w:val="0"/>
              <w:snapToGrid w:val="0"/>
              <w:jc w:val="center"/>
              <w:rPr>
                <w:rFonts w:ascii="宋体" w:hAnsi="宋体" w:cs="宋体"/>
                <w:kern w:val="0"/>
                <w:sz w:val="24"/>
                <w:szCs w:val="24"/>
              </w:rPr>
            </w:pPr>
            <w:r w:rsidRPr="00DC6ECC">
              <w:rPr>
                <w:rFonts w:ascii="宋体" w:hAnsi="宋体" w:cs="宋体" w:hint="eastAsia"/>
                <w:kern w:val="0"/>
                <w:sz w:val="24"/>
                <w:szCs w:val="24"/>
              </w:rPr>
              <w:t>值班补贴</w:t>
            </w:r>
          </w:p>
        </w:tc>
        <w:tc>
          <w:tcPr>
            <w:tcW w:w="2727" w:type="dxa"/>
            <w:tcBorders>
              <w:top w:val="nil"/>
              <w:left w:val="nil"/>
              <w:bottom w:val="single" w:sz="4" w:space="0" w:color="auto"/>
              <w:right w:val="single" w:sz="4" w:space="0" w:color="auto"/>
            </w:tcBorders>
            <w:shd w:val="clear" w:color="auto" w:fill="auto"/>
            <w:vAlign w:val="center"/>
          </w:tcPr>
          <w:p w:rsidR="001C6EBB" w:rsidRPr="00DC6ECC" w:rsidRDefault="001C6EBB" w:rsidP="00B07E35">
            <w:pPr>
              <w:widowControl/>
              <w:adjustRightInd w:val="0"/>
              <w:snapToGrid w:val="0"/>
              <w:jc w:val="center"/>
              <w:rPr>
                <w:rFonts w:ascii="宋体" w:hAnsi="宋体" w:cs="宋体"/>
                <w:kern w:val="0"/>
                <w:sz w:val="24"/>
                <w:szCs w:val="24"/>
              </w:rPr>
            </w:pPr>
            <w:r w:rsidRPr="00DC6ECC">
              <w:rPr>
                <w:rFonts w:ascii="宋体" w:hAnsi="宋体" w:cs="宋体" w:hint="eastAsia"/>
                <w:kern w:val="0"/>
                <w:sz w:val="24"/>
                <w:szCs w:val="24"/>
              </w:rPr>
              <w:t xml:space="preserve">　/</w:t>
            </w:r>
          </w:p>
        </w:tc>
        <w:tc>
          <w:tcPr>
            <w:tcW w:w="4082" w:type="dxa"/>
            <w:tcBorders>
              <w:top w:val="nil"/>
              <w:left w:val="nil"/>
              <w:bottom w:val="single" w:sz="4" w:space="0" w:color="auto"/>
              <w:right w:val="single" w:sz="4" w:space="0" w:color="auto"/>
            </w:tcBorders>
            <w:shd w:val="clear" w:color="auto" w:fill="auto"/>
            <w:vAlign w:val="center"/>
          </w:tcPr>
          <w:p w:rsidR="001C6EBB" w:rsidRPr="00DC6ECC" w:rsidRDefault="001C6EBB" w:rsidP="00B07E35">
            <w:pPr>
              <w:widowControl/>
              <w:adjustRightInd w:val="0"/>
              <w:snapToGrid w:val="0"/>
              <w:jc w:val="left"/>
              <w:rPr>
                <w:rFonts w:ascii="宋体" w:hAnsi="宋体" w:cs="宋体"/>
                <w:kern w:val="0"/>
                <w:sz w:val="24"/>
                <w:szCs w:val="24"/>
              </w:rPr>
            </w:pPr>
            <w:r w:rsidRPr="00DC6ECC">
              <w:rPr>
                <w:rFonts w:ascii="宋体" w:hAnsi="宋体" w:cs="宋体" w:hint="eastAsia"/>
                <w:kern w:val="0"/>
                <w:sz w:val="24"/>
                <w:szCs w:val="24"/>
              </w:rPr>
              <w:t>工作日晚上、周末、节假日、寒暑假等时间段，按学校有关文件执行</w:t>
            </w:r>
          </w:p>
        </w:tc>
      </w:tr>
      <w:tr w:rsidR="001C6EBB" w:rsidRPr="00DC6ECC" w:rsidTr="00B07E35">
        <w:trPr>
          <w:trHeight w:val="623"/>
          <w:jc w:val="center"/>
        </w:trPr>
        <w:tc>
          <w:tcPr>
            <w:tcW w:w="2831" w:type="dxa"/>
            <w:tcBorders>
              <w:top w:val="nil"/>
              <w:left w:val="single" w:sz="4" w:space="0" w:color="auto"/>
              <w:bottom w:val="single" w:sz="4" w:space="0" w:color="auto"/>
              <w:right w:val="single" w:sz="4" w:space="0" w:color="auto"/>
            </w:tcBorders>
            <w:shd w:val="clear" w:color="auto" w:fill="auto"/>
            <w:vAlign w:val="center"/>
          </w:tcPr>
          <w:p w:rsidR="001C6EBB" w:rsidRPr="00DC6ECC" w:rsidRDefault="001C6EBB" w:rsidP="00B07E35">
            <w:pPr>
              <w:widowControl/>
              <w:adjustRightInd w:val="0"/>
              <w:snapToGrid w:val="0"/>
              <w:jc w:val="center"/>
              <w:rPr>
                <w:rFonts w:ascii="宋体" w:hAnsi="宋体" w:cs="宋体"/>
                <w:kern w:val="0"/>
                <w:sz w:val="24"/>
                <w:szCs w:val="24"/>
              </w:rPr>
            </w:pPr>
            <w:r w:rsidRPr="00DC6ECC">
              <w:rPr>
                <w:rFonts w:ascii="宋体" w:hAnsi="宋体" w:cs="宋体" w:hint="eastAsia"/>
                <w:kern w:val="0"/>
                <w:sz w:val="24"/>
                <w:szCs w:val="24"/>
              </w:rPr>
              <w:t>清远工作津贴</w:t>
            </w:r>
          </w:p>
        </w:tc>
        <w:tc>
          <w:tcPr>
            <w:tcW w:w="2727" w:type="dxa"/>
            <w:tcBorders>
              <w:top w:val="nil"/>
              <w:left w:val="nil"/>
              <w:bottom w:val="single" w:sz="4" w:space="0" w:color="auto"/>
              <w:right w:val="single" w:sz="4" w:space="0" w:color="auto"/>
            </w:tcBorders>
            <w:shd w:val="clear" w:color="auto" w:fill="auto"/>
            <w:vAlign w:val="center"/>
          </w:tcPr>
          <w:p w:rsidR="001C6EBB" w:rsidRPr="00DC6ECC" w:rsidRDefault="001C6EBB" w:rsidP="00B07E35">
            <w:pPr>
              <w:widowControl/>
              <w:adjustRightInd w:val="0"/>
              <w:snapToGrid w:val="0"/>
              <w:jc w:val="center"/>
              <w:rPr>
                <w:rFonts w:ascii="宋体" w:hAnsi="宋体" w:cs="宋体"/>
                <w:kern w:val="0"/>
                <w:sz w:val="24"/>
                <w:szCs w:val="24"/>
              </w:rPr>
            </w:pPr>
            <w:r w:rsidRPr="00DC6ECC">
              <w:rPr>
                <w:rFonts w:ascii="宋体" w:hAnsi="宋体" w:cs="宋体" w:hint="eastAsia"/>
                <w:kern w:val="0"/>
                <w:sz w:val="24"/>
                <w:szCs w:val="24"/>
              </w:rPr>
              <w:t xml:space="preserve">/　</w:t>
            </w:r>
          </w:p>
        </w:tc>
        <w:tc>
          <w:tcPr>
            <w:tcW w:w="4082" w:type="dxa"/>
            <w:tcBorders>
              <w:top w:val="nil"/>
              <w:left w:val="nil"/>
              <w:bottom w:val="single" w:sz="4" w:space="0" w:color="auto"/>
              <w:right w:val="single" w:sz="4" w:space="0" w:color="auto"/>
            </w:tcBorders>
            <w:shd w:val="clear" w:color="auto" w:fill="auto"/>
            <w:vAlign w:val="center"/>
          </w:tcPr>
          <w:p w:rsidR="001C6EBB" w:rsidRPr="00DC6ECC" w:rsidRDefault="001C6EBB" w:rsidP="00B07E35">
            <w:pPr>
              <w:widowControl/>
              <w:adjustRightInd w:val="0"/>
              <w:snapToGrid w:val="0"/>
              <w:jc w:val="left"/>
              <w:rPr>
                <w:rFonts w:ascii="宋体" w:hAnsi="宋体" w:cs="宋体"/>
                <w:kern w:val="0"/>
                <w:sz w:val="24"/>
                <w:szCs w:val="24"/>
              </w:rPr>
            </w:pPr>
            <w:r w:rsidRPr="00DC6ECC">
              <w:rPr>
                <w:rFonts w:ascii="宋体" w:hAnsi="宋体" w:cs="宋体" w:hint="eastAsia"/>
                <w:kern w:val="0"/>
                <w:sz w:val="24"/>
                <w:szCs w:val="24"/>
              </w:rPr>
              <w:t>按学校</w:t>
            </w:r>
            <w:r w:rsidR="002D301C" w:rsidRPr="00F4425C">
              <w:rPr>
                <w:rFonts w:ascii="宋体" w:hAnsi="宋体" w:cs="宋体" w:hint="eastAsia"/>
                <w:kern w:val="0"/>
                <w:sz w:val="24"/>
                <w:szCs w:val="24"/>
              </w:rPr>
              <w:t>有关文件</w:t>
            </w:r>
            <w:r w:rsidRPr="00DC6ECC">
              <w:rPr>
                <w:rFonts w:ascii="宋体" w:hAnsi="宋体" w:cs="宋体" w:hint="eastAsia"/>
                <w:kern w:val="0"/>
                <w:sz w:val="24"/>
                <w:szCs w:val="24"/>
              </w:rPr>
              <w:t>执行</w:t>
            </w:r>
          </w:p>
        </w:tc>
      </w:tr>
    </w:tbl>
    <w:p w:rsidR="001C6EBB" w:rsidRPr="00DC6ECC" w:rsidRDefault="001C6EBB" w:rsidP="00DC6ECC">
      <w:pPr>
        <w:spacing w:line="360" w:lineRule="auto"/>
        <w:ind w:firstLine="420"/>
        <w:rPr>
          <w:rFonts w:ascii="宋体" w:hAnsi="宋体" w:cs="仿宋_GB2312"/>
          <w:b/>
          <w:sz w:val="24"/>
          <w:szCs w:val="24"/>
        </w:rPr>
      </w:pPr>
      <w:r w:rsidRPr="00DC6ECC">
        <w:rPr>
          <w:rFonts w:ascii="宋体" w:hAnsi="宋体" w:cs="仿宋_GB2312" w:hint="eastAsia"/>
          <w:b/>
          <w:sz w:val="24"/>
          <w:szCs w:val="24"/>
        </w:rPr>
        <w:lastRenderedPageBreak/>
        <w:t>四、福利的调整</w:t>
      </w:r>
    </w:p>
    <w:p w:rsidR="001C6EBB" w:rsidRPr="00DC6ECC" w:rsidRDefault="001C6EBB" w:rsidP="00DC6ECC">
      <w:pPr>
        <w:spacing w:line="360" w:lineRule="auto"/>
        <w:ind w:firstLine="420"/>
        <w:rPr>
          <w:rFonts w:ascii="宋体" w:hAnsi="宋体" w:cs="仿宋_GB2312"/>
          <w:sz w:val="24"/>
          <w:szCs w:val="24"/>
        </w:rPr>
      </w:pPr>
      <w:r w:rsidRPr="00DC6ECC">
        <w:rPr>
          <w:rFonts w:ascii="宋体" w:hAnsi="宋体" w:cs="仿宋_GB2312" w:hint="eastAsia"/>
          <w:sz w:val="24"/>
          <w:szCs w:val="24"/>
        </w:rPr>
        <w:t>福利待遇</w:t>
      </w:r>
      <w:proofErr w:type="gramStart"/>
      <w:r w:rsidRPr="00DC6ECC">
        <w:rPr>
          <w:rFonts w:ascii="宋体" w:hAnsi="宋体" w:cs="仿宋_GB2312" w:hint="eastAsia"/>
          <w:sz w:val="24"/>
          <w:szCs w:val="24"/>
        </w:rPr>
        <w:t>各项目随人员</w:t>
      </w:r>
      <w:proofErr w:type="gramEnd"/>
      <w:r w:rsidRPr="00DC6ECC">
        <w:rPr>
          <w:rFonts w:ascii="宋体" w:hAnsi="宋体" w:cs="仿宋_GB2312" w:hint="eastAsia"/>
          <w:sz w:val="24"/>
          <w:szCs w:val="24"/>
        </w:rPr>
        <w:t>岗位、职务、职称等情况变动而变动，一般在发生变动后的次月调整相关福利待遇的发放标准。</w:t>
      </w:r>
    </w:p>
    <w:p w:rsidR="001C6EBB" w:rsidRPr="00DC6ECC" w:rsidRDefault="001C6EBB" w:rsidP="00DC6ECC">
      <w:pPr>
        <w:spacing w:line="360" w:lineRule="auto"/>
        <w:ind w:firstLine="420"/>
        <w:rPr>
          <w:rFonts w:ascii="宋体" w:hAnsi="宋体" w:cs="仿宋_GB2312"/>
          <w:b/>
          <w:sz w:val="24"/>
          <w:szCs w:val="24"/>
        </w:rPr>
      </w:pPr>
      <w:r w:rsidRPr="00DC6ECC">
        <w:rPr>
          <w:rFonts w:ascii="宋体" w:hAnsi="宋体" w:cs="仿宋_GB2312" w:hint="eastAsia"/>
          <w:b/>
          <w:sz w:val="24"/>
          <w:szCs w:val="24"/>
        </w:rPr>
        <w:t>五、福利的发放</w:t>
      </w:r>
    </w:p>
    <w:p w:rsidR="001C6EBB" w:rsidRPr="00DC6ECC" w:rsidRDefault="001C6EBB" w:rsidP="00DC6ECC">
      <w:pPr>
        <w:spacing w:line="360" w:lineRule="auto"/>
        <w:ind w:firstLine="420"/>
        <w:rPr>
          <w:rFonts w:ascii="宋体" w:hAnsi="宋体" w:cs="仿宋_GB2312"/>
          <w:sz w:val="24"/>
          <w:szCs w:val="24"/>
        </w:rPr>
      </w:pPr>
      <w:r w:rsidRPr="00DC6ECC">
        <w:rPr>
          <w:rFonts w:ascii="宋体" w:hAnsi="宋体" w:cs="仿宋_GB2312" w:hint="eastAsia"/>
          <w:sz w:val="24"/>
          <w:szCs w:val="24"/>
        </w:rPr>
        <w:t>除学校统一发放的津补贴外，每月末各二级部门把部门领导签名确认的各类津补贴发放表纸质版及电子版交到人事、财务部门核准、主管校领导审批后，随当月的工资一起发放。</w:t>
      </w:r>
    </w:p>
    <w:p w:rsidR="001C6EBB" w:rsidRPr="00DC6ECC" w:rsidRDefault="001C6EBB" w:rsidP="00DC6ECC">
      <w:pPr>
        <w:spacing w:line="360" w:lineRule="auto"/>
        <w:ind w:firstLine="420"/>
        <w:rPr>
          <w:rFonts w:ascii="宋体" w:hAnsi="宋体" w:cs="仿宋_GB2312"/>
          <w:b/>
          <w:sz w:val="24"/>
          <w:szCs w:val="24"/>
        </w:rPr>
      </w:pPr>
      <w:r w:rsidRPr="00DC6ECC">
        <w:rPr>
          <w:rFonts w:ascii="宋体" w:hAnsi="宋体" w:cs="仿宋_GB2312" w:hint="eastAsia"/>
          <w:b/>
          <w:sz w:val="24"/>
          <w:szCs w:val="24"/>
        </w:rPr>
        <w:t>六、其他事宜</w:t>
      </w:r>
    </w:p>
    <w:p w:rsidR="001C6EBB" w:rsidRPr="00DC6ECC" w:rsidRDefault="001C6EBB" w:rsidP="00DC6ECC">
      <w:pPr>
        <w:spacing w:line="360" w:lineRule="auto"/>
        <w:ind w:firstLine="420"/>
        <w:rPr>
          <w:rFonts w:ascii="宋体" w:hAnsi="宋体" w:cs="仿宋_GB2312"/>
          <w:sz w:val="24"/>
          <w:szCs w:val="24"/>
        </w:rPr>
      </w:pPr>
      <w:r w:rsidRPr="00DC6ECC">
        <w:rPr>
          <w:rFonts w:ascii="宋体" w:hAnsi="宋体" w:cs="仿宋_GB2312" w:hint="eastAsia"/>
          <w:sz w:val="24"/>
          <w:szCs w:val="24"/>
        </w:rPr>
        <w:t>福利待遇项目及发放标准根据学校发展需要而增减和完善，新增项目按相关的审批标准执行。人事财务处负责本办法的修订、解释、废止等工作。</w:t>
      </w:r>
    </w:p>
    <w:p w:rsidR="001C6EBB" w:rsidRPr="00DC6ECC" w:rsidRDefault="001C6EBB" w:rsidP="00DC6ECC">
      <w:pPr>
        <w:spacing w:line="360" w:lineRule="auto"/>
        <w:ind w:firstLine="420"/>
        <w:rPr>
          <w:rFonts w:ascii="宋体" w:hAnsi="宋体" w:cs="仿宋_GB2312"/>
          <w:sz w:val="24"/>
          <w:szCs w:val="24"/>
        </w:rPr>
      </w:pPr>
    </w:p>
    <w:p w:rsidR="001C6EBB" w:rsidRPr="00DC6ECC" w:rsidRDefault="001C6EBB" w:rsidP="00DC6ECC">
      <w:pPr>
        <w:spacing w:line="360" w:lineRule="auto"/>
        <w:ind w:firstLine="420"/>
        <w:rPr>
          <w:rFonts w:ascii="宋体" w:hAnsi="宋体" w:cs="仿宋_GB2312"/>
          <w:sz w:val="24"/>
          <w:szCs w:val="24"/>
        </w:rPr>
      </w:pPr>
    </w:p>
    <w:p w:rsidR="001C6EBB" w:rsidRPr="00DC6ECC" w:rsidRDefault="001C6EBB" w:rsidP="00DC6ECC">
      <w:pPr>
        <w:spacing w:line="360" w:lineRule="auto"/>
        <w:ind w:firstLine="420"/>
        <w:rPr>
          <w:rFonts w:ascii="宋体" w:hAnsi="宋体" w:cs="仿宋_GB2312"/>
          <w:sz w:val="24"/>
          <w:szCs w:val="24"/>
        </w:rPr>
      </w:pPr>
      <w:r w:rsidRPr="00DC6ECC">
        <w:rPr>
          <w:rFonts w:ascii="宋体" w:hAnsi="宋体" w:cs="仿宋_GB2312" w:hint="eastAsia"/>
          <w:sz w:val="24"/>
          <w:szCs w:val="24"/>
        </w:rPr>
        <w:t xml:space="preserve">                    </w:t>
      </w:r>
      <w:r w:rsidR="00DC6ECC">
        <w:rPr>
          <w:rFonts w:ascii="宋体" w:hAnsi="宋体" w:cs="仿宋_GB2312" w:hint="eastAsia"/>
          <w:sz w:val="24"/>
          <w:szCs w:val="24"/>
        </w:rPr>
        <w:t xml:space="preserve">                   </w:t>
      </w:r>
      <w:r w:rsidRPr="00DC6ECC">
        <w:rPr>
          <w:rFonts w:ascii="宋体" w:hAnsi="宋体" w:cs="仿宋_GB2312" w:hint="eastAsia"/>
          <w:sz w:val="24"/>
          <w:szCs w:val="24"/>
        </w:rPr>
        <w:t xml:space="preserve">    广东岭南职业技术学院</w:t>
      </w:r>
    </w:p>
    <w:p w:rsidR="001C6EBB" w:rsidRPr="00DC6ECC" w:rsidRDefault="001C6EBB" w:rsidP="00DC6ECC">
      <w:pPr>
        <w:spacing w:line="360" w:lineRule="auto"/>
        <w:ind w:firstLine="420"/>
        <w:rPr>
          <w:rFonts w:ascii="宋体" w:hAnsi="宋体" w:cs="仿宋_GB2312"/>
          <w:sz w:val="24"/>
          <w:szCs w:val="24"/>
        </w:rPr>
      </w:pPr>
      <w:r w:rsidRPr="00DC6ECC">
        <w:rPr>
          <w:rFonts w:ascii="宋体" w:hAnsi="宋体" w:cs="仿宋_GB2312" w:hint="eastAsia"/>
          <w:sz w:val="24"/>
          <w:szCs w:val="24"/>
        </w:rPr>
        <w:t xml:space="preserve">                  </w:t>
      </w:r>
      <w:r w:rsidR="00DC6ECC">
        <w:rPr>
          <w:rFonts w:ascii="宋体" w:hAnsi="宋体" w:cs="仿宋_GB2312" w:hint="eastAsia"/>
          <w:sz w:val="24"/>
          <w:szCs w:val="24"/>
        </w:rPr>
        <w:t xml:space="preserve">                  </w:t>
      </w:r>
      <w:r w:rsidRPr="00DC6ECC">
        <w:rPr>
          <w:rFonts w:ascii="宋体" w:hAnsi="宋体" w:cs="仿宋_GB2312" w:hint="eastAsia"/>
          <w:sz w:val="24"/>
          <w:szCs w:val="24"/>
        </w:rPr>
        <w:t xml:space="preserve">         2019年12月12日</w:t>
      </w:r>
    </w:p>
    <w:sectPr w:rsidR="001C6EBB" w:rsidRPr="00DC6ECC" w:rsidSect="005346DD">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151" w:rsidRDefault="00CE3151" w:rsidP="00262631">
      <w:r>
        <w:separator/>
      </w:r>
    </w:p>
  </w:endnote>
  <w:endnote w:type="continuationSeparator" w:id="1">
    <w:p w:rsidR="00CE3151" w:rsidRDefault="00CE3151" w:rsidP="00262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99" w:rsidRDefault="00423019" w:rsidP="00262631">
    <w:pPr>
      <w:pStyle w:val="a7"/>
      <w:jc w:val="center"/>
    </w:pPr>
    <w:fldSimple w:instr=" PAGE   \* MERGEFORMAT ">
      <w:r w:rsidR="00B07E35" w:rsidRPr="00B07E35">
        <w:rPr>
          <w:noProof/>
          <w:lang w:val="zh-CN"/>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151" w:rsidRDefault="00CE3151" w:rsidP="00262631">
      <w:r>
        <w:separator/>
      </w:r>
    </w:p>
  </w:footnote>
  <w:footnote w:type="continuationSeparator" w:id="1">
    <w:p w:rsidR="00CE3151" w:rsidRDefault="00CE3151" w:rsidP="00262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12C683"/>
    <w:multiLevelType w:val="singleLevel"/>
    <w:tmpl w:val="8312C683"/>
    <w:lvl w:ilvl="0">
      <w:start w:val="1"/>
      <w:numFmt w:val="chineseCounting"/>
      <w:suff w:val="nothing"/>
      <w:lvlText w:val="（%1）"/>
      <w:lvlJc w:val="left"/>
      <w:rPr>
        <w:rFonts w:hint="eastAsia"/>
      </w:rPr>
    </w:lvl>
  </w:abstractNum>
  <w:abstractNum w:abstractNumId="1">
    <w:nsid w:val="88B84ADC"/>
    <w:multiLevelType w:val="singleLevel"/>
    <w:tmpl w:val="88B84ADC"/>
    <w:lvl w:ilvl="0">
      <w:start w:val="1"/>
      <w:numFmt w:val="decimal"/>
      <w:suff w:val="nothing"/>
      <w:lvlText w:val="%1、"/>
      <w:lvlJc w:val="left"/>
    </w:lvl>
  </w:abstractNum>
  <w:abstractNum w:abstractNumId="2">
    <w:nsid w:val="9DCDFC72"/>
    <w:multiLevelType w:val="singleLevel"/>
    <w:tmpl w:val="9DCDFC72"/>
    <w:lvl w:ilvl="0">
      <w:start w:val="2"/>
      <w:numFmt w:val="decimal"/>
      <w:suff w:val="nothing"/>
      <w:lvlText w:val="（%1）"/>
      <w:lvlJc w:val="left"/>
    </w:lvl>
  </w:abstractNum>
  <w:abstractNum w:abstractNumId="3">
    <w:nsid w:val="AAF1E476"/>
    <w:multiLevelType w:val="singleLevel"/>
    <w:tmpl w:val="AAF1E476"/>
    <w:lvl w:ilvl="0">
      <w:start w:val="1"/>
      <w:numFmt w:val="chineseCounting"/>
      <w:suff w:val="nothing"/>
      <w:lvlText w:val="（%1）"/>
      <w:lvlJc w:val="left"/>
      <w:rPr>
        <w:rFonts w:hint="eastAsia"/>
      </w:rPr>
    </w:lvl>
  </w:abstractNum>
  <w:abstractNum w:abstractNumId="4">
    <w:nsid w:val="B3CE6681"/>
    <w:multiLevelType w:val="singleLevel"/>
    <w:tmpl w:val="B3CE6681"/>
    <w:lvl w:ilvl="0">
      <w:start w:val="1"/>
      <w:numFmt w:val="decimal"/>
      <w:suff w:val="nothing"/>
      <w:lvlText w:val="（%1）"/>
      <w:lvlJc w:val="left"/>
    </w:lvl>
  </w:abstractNum>
  <w:abstractNum w:abstractNumId="5">
    <w:nsid w:val="C4537441"/>
    <w:multiLevelType w:val="singleLevel"/>
    <w:tmpl w:val="C4537441"/>
    <w:lvl w:ilvl="0">
      <w:start w:val="1"/>
      <w:numFmt w:val="decimal"/>
      <w:suff w:val="nothing"/>
      <w:lvlText w:val="（%1）"/>
      <w:lvlJc w:val="left"/>
    </w:lvl>
  </w:abstractNum>
  <w:abstractNum w:abstractNumId="6">
    <w:nsid w:val="D9A94D8D"/>
    <w:multiLevelType w:val="singleLevel"/>
    <w:tmpl w:val="D9A94D8D"/>
    <w:lvl w:ilvl="0">
      <w:start w:val="1"/>
      <w:numFmt w:val="chineseCounting"/>
      <w:suff w:val="nothing"/>
      <w:lvlText w:val="（%1）"/>
      <w:lvlJc w:val="left"/>
      <w:rPr>
        <w:rFonts w:hint="eastAsia"/>
      </w:rPr>
    </w:lvl>
  </w:abstractNum>
  <w:abstractNum w:abstractNumId="7">
    <w:nsid w:val="DEAF993E"/>
    <w:multiLevelType w:val="singleLevel"/>
    <w:tmpl w:val="DEAF993E"/>
    <w:lvl w:ilvl="0">
      <w:start w:val="1"/>
      <w:numFmt w:val="chineseCounting"/>
      <w:suff w:val="nothing"/>
      <w:lvlText w:val="（%1）"/>
      <w:lvlJc w:val="left"/>
      <w:rPr>
        <w:rFonts w:hint="eastAsia"/>
      </w:rPr>
    </w:lvl>
  </w:abstractNum>
  <w:abstractNum w:abstractNumId="8">
    <w:nsid w:val="00000002"/>
    <w:multiLevelType w:val="multilevel"/>
    <w:tmpl w:val="00000002"/>
    <w:lvl w:ilvl="0">
      <w:start w:val="2"/>
      <w:numFmt w:val="bullet"/>
      <w:lvlText w:val="□"/>
      <w:lvlJc w:val="left"/>
      <w:pPr>
        <w:ind w:left="960" w:hanging="360"/>
      </w:pPr>
      <w:rPr>
        <w:rFonts w:ascii="宋体" w:eastAsia="宋体" w:hAnsi="宋体" w:cs="Times New Roman"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nsid w:val="00380347"/>
    <w:multiLevelType w:val="multilevel"/>
    <w:tmpl w:val="00380347"/>
    <w:lvl w:ilvl="0">
      <w:start w:val="1"/>
      <w:numFmt w:val="decimal"/>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0">
    <w:nsid w:val="08A277D0"/>
    <w:multiLevelType w:val="singleLevel"/>
    <w:tmpl w:val="08A277D0"/>
    <w:lvl w:ilvl="0">
      <w:start w:val="10"/>
      <w:numFmt w:val="chineseCounting"/>
      <w:suff w:val="nothing"/>
      <w:lvlText w:val="%1、"/>
      <w:lvlJc w:val="left"/>
      <w:rPr>
        <w:rFonts w:hint="eastAsia"/>
      </w:rPr>
    </w:lvl>
  </w:abstractNum>
  <w:abstractNum w:abstractNumId="11">
    <w:nsid w:val="0C955D6A"/>
    <w:multiLevelType w:val="multilevel"/>
    <w:tmpl w:val="0C955D6A"/>
    <w:lvl w:ilvl="0">
      <w:start w:val="3"/>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nsid w:val="11290D8D"/>
    <w:multiLevelType w:val="multilevel"/>
    <w:tmpl w:val="11290D8D"/>
    <w:lvl w:ilvl="0">
      <w:start w:val="2"/>
      <w:numFmt w:val="decimalEnclosedCircle"/>
      <w:lvlText w:val="%1"/>
      <w:lvlJc w:val="left"/>
      <w:pPr>
        <w:ind w:left="930" w:hanging="360"/>
      </w:pPr>
      <w:rPr>
        <w:rFonts w:ascii="仿宋" w:eastAsia="仿宋" w:hAnsi="仿宋"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3">
    <w:nsid w:val="12B534F5"/>
    <w:multiLevelType w:val="singleLevel"/>
    <w:tmpl w:val="12B534F5"/>
    <w:lvl w:ilvl="0">
      <w:start w:val="5"/>
      <w:numFmt w:val="decimal"/>
      <w:lvlText w:val="%1."/>
      <w:lvlJc w:val="left"/>
      <w:pPr>
        <w:tabs>
          <w:tab w:val="left" w:pos="312"/>
        </w:tabs>
      </w:pPr>
    </w:lvl>
  </w:abstractNum>
  <w:abstractNum w:abstractNumId="14">
    <w:nsid w:val="176D68BF"/>
    <w:multiLevelType w:val="multilevel"/>
    <w:tmpl w:val="176D68BF"/>
    <w:lvl w:ilvl="0">
      <w:start w:val="1"/>
      <w:numFmt w:val="japaneseCounting"/>
      <w:lvlText w:val="（%1）"/>
      <w:lvlJc w:val="left"/>
      <w:pPr>
        <w:ind w:left="1080" w:hanging="720"/>
      </w:pPr>
      <w:rPr>
        <w:rFonts w:ascii="仿宋" w:eastAsia="仿宋" w:hAnsi="仿宋" w:cs="Calibri"/>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24F75BA5"/>
    <w:multiLevelType w:val="multilevel"/>
    <w:tmpl w:val="24F75BA5"/>
    <w:lvl w:ilvl="0">
      <w:start w:val="1"/>
      <w:numFmt w:val="japaneseCounting"/>
      <w:lvlText w:val="（%1）"/>
      <w:lvlJc w:val="left"/>
      <w:pPr>
        <w:ind w:left="1401" w:hanging="1080"/>
      </w:pPr>
      <w:rPr>
        <w:rFonts w:hint="default"/>
      </w:rPr>
    </w:lvl>
    <w:lvl w:ilvl="1">
      <w:start w:val="1"/>
      <w:numFmt w:val="lowerLetter"/>
      <w:lvlText w:val="%2)"/>
      <w:lvlJc w:val="left"/>
      <w:pPr>
        <w:ind w:left="1161" w:hanging="420"/>
      </w:pPr>
    </w:lvl>
    <w:lvl w:ilvl="2">
      <w:start w:val="1"/>
      <w:numFmt w:val="lowerRoman"/>
      <w:lvlText w:val="%3."/>
      <w:lvlJc w:val="right"/>
      <w:pPr>
        <w:ind w:left="1581" w:hanging="420"/>
      </w:pPr>
    </w:lvl>
    <w:lvl w:ilvl="3">
      <w:start w:val="1"/>
      <w:numFmt w:val="decimal"/>
      <w:lvlText w:val="%4."/>
      <w:lvlJc w:val="left"/>
      <w:pPr>
        <w:ind w:left="2001" w:hanging="420"/>
      </w:pPr>
    </w:lvl>
    <w:lvl w:ilvl="4">
      <w:start w:val="1"/>
      <w:numFmt w:val="lowerLetter"/>
      <w:lvlText w:val="%5)"/>
      <w:lvlJc w:val="left"/>
      <w:pPr>
        <w:ind w:left="2421" w:hanging="420"/>
      </w:pPr>
    </w:lvl>
    <w:lvl w:ilvl="5">
      <w:start w:val="1"/>
      <w:numFmt w:val="lowerRoman"/>
      <w:lvlText w:val="%6."/>
      <w:lvlJc w:val="right"/>
      <w:pPr>
        <w:ind w:left="2841" w:hanging="420"/>
      </w:pPr>
    </w:lvl>
    <w:lvl w:ilvl="6">
      <w:start w:val="1"/>
      <w:numFmt w:val="decimal"/>
      <w:lvlText w:val="%7."/>
      <w:lvlJc w:val="left"/>
      <w:pPr>
        <w:ind w:left="3261" w:hanging="420"/>
      </w:pPr>
    </w:lvl>
    <w:lvl w:ilvl="7">
      <w:start w:val="1"/>
      <w:numFmt w:val="lowerLetter"/>
      <w:lvlText w:val="%8)"/>
      <w:lvlJc w:val="left"/>
      <w:pPr>
        <w:ind w:left="3681" w:hanging="420"/>
      </w:pPr>
    </w:lvl>
    <w:lvl w:ilvl="8">
      <w:start w:val="1"/>
      <w:numFmt w:val="lowerRoman"/>
      <w:lvlText w:val="%9."/>
      <w:lvlJc w:val="right"/>
      <w:pPr>
        <w:ind w:left="4101" w:hanging="420"/>
      </w:pPr>
    </w:lvl>
  </w:abstractNum>
  <w:abstractNum w:abstractNumId="16">
    <w:nsid w:val="28493BE8"/>
    <w:multiLevelType w:val="multilevel"/>
    <w:tmpl w:val="28493BE8"/>
    <w:lvl w:ilvl="0">
      <w:start w:val="1"/>
      <w:numFmt w:val="japaneseCounting"/>
      <w:lvlText w:val="第%1章"/>
      <w:lvlJc w:val="left"/>
      <w:pPr>
        <w:ind w:left="960" w:hanging="9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F15010B"/>
    <w:multiLevelType w:val="multilevel"/>
    <w:tmpl w:val="2F15010B"/>
    <w:lvl w:ilvl="0">
      <w:start w:val="1"/>
      <w:numFmt w:val="decimal"/>
      <w:lvlText w:val="%1、"/>
      <w:lvlJc w:val="left"/>
      <w:pPr>
        <w:ind w:left="1290" w:hanging="72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8">
    <w:nsid w:val="3024BB92"/>
    <w:multiLevelType w:val="singleLevel"/>
    <w:tmpl w:val="3024BB92"/>
    <w:lvl w:ilvl="0">
      <w:start w:val="1"/>
      <w:numFmt w:val="decimal"/>
      <w:suff w:val="nothing"/>
      <w:lvlText w:val="（%1）"/>
      <w:lvlJc w:val="left"/>
    </w:lvl>
  </w:abstractNum>
  <w:abstractNum w:abstractNumId="19">
    <w:nsid w:val="304D28FB"/>
    <w:multiLevelType w:val="multilevel"/>
    <w:tmpl w:val="304D28FB"/>
    <w:lvl w:ilvl="0">
      <w:start w:val="1"/>
      <w:numFmt w:val="decimal"/>
      <w:lvlText w:val="（%1）"/>
      <w:lvlJc w:val="left"/>
      <w:pPr>
        <w:ind w:left="1650" w:hanging="108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0">
    <w:nsid w:val="31292A8B"/>
    <w:multiLevelType w:val="multilevel"/>
    <w:tmpl w:val="31292A8B"/>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1">
    <w:nsid w:val="3CD208EB"/>
    <w:multiLevelType w:val="multilevel"/>
    <w:tmpl w:val="3CD208EB"/>
    <w:lvl w:ilvl="0">
      <w:start w:val="1"/>
      <w:numFmt w:val="decimalEnclosedCircle"/>
      <w:lvlText w:val="%1"/>
      <w:lvlJc w:val="left"/>
      <w:pPr>
        <w:ind w:left="930" w:hanging="360"/>
      </w:pPr>
      <w:rPr>
        <w:rFonts w:ascii="仿宋" w:eastAsia="仿宋" w:hAnsi="仿宋"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2">
    <w:nsid w:val="4371A090"/>
    <w:multiLevelType w:val="singleLevel"/>
    <w:tmpl w:val="4371A090"/>
    <w:lvl w:ilvl="0">
      <w:start w:val="1"/>
      <w:numFmt w:val="chineseCounting"/>
      <w:suff w:val="nothing"/>
      <w:lvlText w:val="（%1）"/>
      <w:lvlJc w:val="left"/>
      <w:rPr>
        <w:rFonts w:hint="eastAsia"/>
      </w:rPr>
    </w:lvl>
  </w:abstractNum>
  <w:abstractNum w:abstractNumId="23">
    <w:nsid w:val="47303242"/>
    <w:multiLevelType w:val="singleLevel"/>
    <w:tmpl w:val="47303242"/>
    <w:lvl w:ilvl="0">
      <w:start w:val="1"/>
      <w:numFmt w:val="chineseCounting"/>
      <w:suff w:val="nothing"/>
      <w:lvlText w:val="（%1）"/>
      <w:lvlJc w:val="left"/>
      <w:rPr>
        <w:rFonts w:hint="eastAsia"/>
      </w:rPr>
    </w:lvl>
  </w:abstractNum>
  <w:abstractNum w:abstractNumId="24">
    <w:nsid w:val="484CC05C"/>
    <w:multiLevelType w:val="singleLevel"/>
    <w:tmpl w:val="484CC05C"/>
    <w:lvl w:ilvl="0">
      <w:start w:val="1"/>
      <w:numFmt w:val="chineseCounting"/>
      <w:suff w:val="nothing"/>
      <w:lvlText w:val="（%1）"/>
      <w:lvlJc w:val="left"/>
      <w:rPr>
        <w:rFonts w:hint="eastAsia"/>
        <w:lang w:val="en-US"/>
      </w:rPr>
    </w:lvl>
  </w:abstractNum>
  <w:abstractNum w:abstractNumId="25">
    <w:nsid w:val="4BF92B3B"/>
    <w:multiLevelType w:val="singleLevel"/>
    <w:tmpl w:val="4BF92B3B"/>
    <w:lvl w:ilvl="0">
      <w:start w:val="1"/>
      <w:numFmt w:val="chineseCounting"/>
      <w:suff w:val="nothing"/>
      <w:lvlText w:val="（%1）"/>
      <w:lvlJc w:val="left"/>
      <w:rPr>
        <w:rFonts w:hint="eastAsia"/>
      </w:rPr>
    </w:lvl>
  </w:abstractNum>
  <w:abstractNum w:abstractNumId="26">
    <w:nsid w:val="4EBE198A"/>
    <w:multiLevelType w:val="multilevel"/>
    <w:tmpl w:val="4EBE198A"/>
    <w:lvl w:ilvl="0">
      <w:start w:val="1"/>
      <w:numFmt w:val="japaneseCounting"/>
      <w:lvlText w:val="（%1）"/>
      <w:lvlJc w:val="left"/>
      <w:pPr>
        <w:ind w:left="1650" w:hanging="108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7">
    <w:nsid w:val="4FBA49A0"/>
    <w:multiLevelType w:val="multilevel"/>
    <w:tmpl w:val="4FBA49A0"/>
    <w:lvl w:ilvl="0">
      <w:start w:val="1"/>
      <w:numFmt w:val="japaneseCounting"/>
      <w:lvlText w:val="第%1章"/>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01AC9C7"/>
    <w:multiLevelType w:val="singleLevel"/>
    <w:tmpl w:val="501AC9C7"/>
    <w:lvl w:ilvl="0">
      <w:start w:val="5"/>
      <w:numFmt w:val="chineseCounting"/>
      <w:suff w:val="nothing"/>
      <w:lvlText w:val="%1、"/>
      <w:lvlJc w:val="left"/>
      <w:rPr>
        <w:rFonts w:hint="eastAsia"/>
      </w:rPr>
    </w:lvl>
  </w:abstractNum>
  <w:abstractNum w:abstractNumId="29">
    <w:nsid w:val="51A90D84"/>
    <w:multiLevelType w:val="singleLevel"/>
    <w:tmpl w:val="51A90D84"/>
    <w:lvl w:ilvl="0">
      <w:start w:val="1"/>
      <w:numFmt w:val="decimal"/>
      <w:lvlText w:val="%1."/>
      <w:lvlJc w:val="left"/>
      <w:pPr>
        <w:tabs>
          <w:tab w:val="num" w:pos="312"/>
        </w:tabs>
      </w:pPr>
    </w:lvl>
  </w:abstractNum>
  <w:abstractNum w:abstractNumId="30">
    <w:nsid w:val="578A0FDD"/>
    <w:multiLevelType w:val="hybridMultilevel"/>
    <w:tmpl w:val="5086A958"/>
    <w:lvl w:ilvl="0" w:tplc="D9F64DA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681BA2"/>
    <w:multiLevelType w:val="singleLevel"/>
    <w:tmpl w:val="59681BA2"/>
    <w:lvl w:ilvl="0">
      <w:start w:val="5"/>
      <w:numFmt w:val="chineseCounting"/>
      <w:lvlText w:val="第%1条"/>
      <w:lvlJc w:val="left"/>
      <w:rPr>
        <w:b w:val="0"/>
        <w:bCs w:val="0"/>
      </w:rPr>
    </w:lvl>
  </w:abstractNum>
  <w:abstractNum w:abstractNumId="32">
    <w:nsid w:val="747615DE"/>
    <w:multiLevelType w:val="multilevel"/>
    <w:tmpl w:val="74761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3">
    <w:nsid w:val="756C0293"/>
    <w:multiLevelType w:val="multilevel"/>
    <w:tmpl w:val="756C0293"/>
    <w:lvl w:ilvl="0">
      <w:start w:val="1"/>
      <w:numFmt w:val="decimalEnclosedCircle"/>
      <w:lvlText w:val="%1"/>
      <w:lvlJc w:val="left"/>
      <w:pPr>
        <w:ind w:left="1000" w:hanging="360"/>
      </w:pPr>
      <w:rPr>
        <w:rFonts w:ascii="仿宋" w:eastAsia="仿宋" w:hAnsi="仿宋"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4">
    <w:nsid w:val="7D1906D8"/>
    <w:multiLevelType w:val="hybridMultilevel"/>
    <w:tmpl w:val="B074D868"/>
    <w:lvl w:ilvl="0" w:tplc="B0486BE0">
      <w:start w:val="1"/>
      <w:numFmt w:val="bullet"/>
      <w:lvlText w:val="•"/>
      <w:lvlJc w:val="left"/>
      <w:pPr>
        <w:tabs>
          <w:tab w:val="num" w:pos="720"/>
        </w:tabs>
        <w:ind w:left="720" w:hanging="360"/>
      </w:pPr>
      <w:rPr>
        <w:rFonts w:ascii="Arial" w:hAnsi="Arial" w:hint="default"/>
      </w:rPr>
    </w:lvl>
    <w:lvl w:ilvl="1" w:tplc="D820F252" w:tentative="1">
      <w:start w:val="1"/>
      <w:numFmt w:val="bullet"/>
      <w:lvlText w:val="•"/>
      <w:lvlJc w:val="left"/>
      <w:pPr>
        <w:tabs>
          <w:tab w:val="num" w:pos="1440"/>
        </w:tabs>
        <w:ind w:left="1440" w:hanging="360"/>
      </w:pPr>
      <w:rPr>
        <w:rFonts w:ascii="Arial" w:hAnsi="Arial" w:hint="default"/>
      </w:rPr>
    </w:lvl>
    <w:lvl w:ilvl="2" w:tplc="CF848676" w:tentative="1">
      <w:start w:val="1"/>
      <w:numFmt w:val="bullet"/>
      <w:lvlText w:val="•"/>
      <w:lvlJc w:val="left"/>
      <w:pPr>
        <w:tabs>
          <w:tab w:val="num" w:pos="2160"/>
        </w:tabs>
        <w:ind w:left="2160" w:hanging="360"/>
      </w:pPr>
      <w:rPr>
        <w:rFonts w:ascii="Arial" w:hAnsi="Arial" w:hint="default"/>
      </w:rPr>
    </w:lvl>
    <w:lvl w:ilvl="3" w:tplc="C84461E4" w:tentative="1">
      <w:start w:val="1"/>
      <w:numFmt w:val="bullet"/>
      <w:lvlText w:val="•"/>
      <w:lvlJc w:val="left"/>
      <w:pPr>
        <w:tabs>
          <w:tab w:val="num" w:pos="2880"/>
        </w:tabs>
        <w:ind w:left="2880" w:hanging="360"/>
      </w:pPr>
      <w:rPr>
        <w:rFonts w:ascii="Arial" w:hAnsi="Arial" w:hint="default"/>
      </w:rPr>
    </w:lvl>
    <w:lvl w:ilvl="4" w:tplc="E1562D84" w:tentative="1">
      <w:start w:val="1"/>
      <w:numFmt w:val="bullet"/>
      <w:lvlText w:val="•"/>
      <w:lvlJc w:val="left"/>
      <w:pPr>
        <w:tabs>
          <w:tab w:val="num" w:pos="3600"/>
        </w:tabs>
        <w:ind w:left="3600" w:hanging="360"/>
      </w:pPr>
      <w:rPr>
        <w:rFonts w:ascii="Arial" w:hAnsi="Arial" w:hint="default"/>
      </w:rPr>
    </w:lvl>
    <w:lvl w:ilvl="5" w:tplc="74EABA8E" w:tentative="1">
      <w:start w:val="1"/>
      <w:numFmt w:val="bullet"/>
      <w:lvlText w:val="•"/>
      <w:lvlJc w:val="left"/>
      <w:pPr>
        <w:tabs>
          <w:tab w:val="num" w:pos="4320"/>
        </w:tabs>
        <w:ind w:left="4320" w:hanging="360"/>
      </w:pPr>
      <w:rPr>
        <w:rFonts w:ascii="Arial" w:hAnsi="Arial" w:hint="default"/>
      </w:rPr>
    </w:lvl>
    <w:lvl w:ilvl="6" w:tplc="751294A8" w:tentative="1">
      <w:start w:val="1"/>
      <w:numFmt w:val="bullet"/>
      <w:lvlText w:val="•"/>
      <w:lvlJc w:val="left"/>
      <w:pPr>
        <w:tabs>
          <w:tab w:val="num" w:pos="5040"/>
        </w:tabs>
        <w:ind w:left="5040" w:hanging="360"/>
      </w:pPr>
      <w:rPr>
        <w:rFonts w:ascii="Arial" w:hAnsi="Arial" w:hint="default"/>
      </w:rPr>
    </w:lvl>
    <w:lvl w:ilvl="7" w:tplc="92D47708" w:tentative="1">
      <w:start w:val="1"/>
      <w:numFmt w:val="bullet"/>
      <w:lvlText w:val="•"/>
      <w:lvlJc w:val="left"/>
      <w:pPr>
        <w:tabs>
          <w:tab w:val="num" w:pos="5760"/>
        </w:tabs>
        <w:ind w:left="5760" w:hanging="360"/>
      </w:pPr>
      <w:rPr>
        <w:rFonts w:ascii="Arial" w:hAnsi="Arial" w:hint="default"/>
      </w:rPr>
    </w:lvl>
    <w:lvl w:ilvl="8" w:tplc="ED406148"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1"/>
  </w:num>
  <w:num w:numId="3">
    <w:abstractNumId w:val="24"/>
  </w:num>
  <w:num w:numId="4">
    <w:abstractNumId w:val="10"/>
  </w:num>
  <w:num w:numId="5">
    <w:abstractNumId w:val="28"/>
  </w:num>
  <w:num w:numId="6">
    <w:abstractNumId w:val="23"/>
  </w:num>
  <w:num w:numId="7">
    <w:abstractNumId w:val="9"/>
  </w:num>
  <w:num w:numId="8">
    <w:abstractNumId w:val="20"/>
  </w:num>
  <w:num w:numId="9">
    <w:abstractNumId w:val="2"/>
  </w:num>
  <w:num w:numId="10">
    <w:abstractNumId w:val="11"/>
  </w:num>
  <w:num w:numId="11">
    <w:abstractNumId w:val="15"/>
  </w:num>
  <w:num w:numId="12">
    <w:abstractNumId w:val="8"/>
  </w:num>
  <w:num w:numId="13">
    <w:abstractNumId w:val="26"/>
  </w:num>
  <w:num w:numId="14">
    <w:abstractNumId w:val="17"/>
  </w:num>
  <w:num w:numId="15">
    <w:abstractNumId w:val="12"/>
  </w:num>
  <w:num w:numId="16">
    <w:abstractNumId w:val="19"/>
  </w:num>
  <w:num w:numId="17">
    <w:abstractNumId w:val="21"/>
  </w:num>
  <w:num w:numId="18">
    <w:abstractNumId w:val="33"/>
  </w:num>
  <w:num w:numId="19">
    <w:abstractNumId w:val="29"/>
  </w:num>
  <w:num w:numId="20">
    <w:abstractNumId w:val="18"/>
  </w:num>
  <w:num w:numId="21">
    <w:abstractNumId w:val="16"/>
  </w:num>
  <w:num w:numId="22">
    <w:abstractNumId w:val="31"/>
  </w:num>
  <w:num w:numId="23">
    <w:abstractNumId w:val="22"/>
  </w:num>
  <w:num w:numId="24">
    <w:abstractNumId w:val="4"/>
  </w:num>
  <w:num w:numId="25">
    <w:abstractNumId w:val="3"/>
  </w:num>
  <w:num w:numId="26">
    <w:abstractNumId w:val="0"/>
  </w:num>
  <w:num w:numId="27">
    <w:abstractNumId w:val="5"/>
  </w:num>
  <w:num w:numId="28">
    <w:abstractNumId w:val="7"/>
  </w:num>
  <w:num w:numId="29">
    <w:abstractNumId w:val="14"/>
  </w:num>
  <w:num w:numId="30">
    <w:abstractNumId w:val="6"/>
  </w:num>
  <w:num w:numId="31">
    <w:abstractNumId w:val="25"/>
  </w:num>
  <w:num w:numId="32">
    <w:abstractNumId w:val="27"/>
  </w:num>
  <w:num w:numId="33">
    <w:abstractNumId w:val="32"/>
  </w:num>
  <w:num w:numId="34">
    <w:abstractNumId w:val="13"/>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2DE0"/>
    <w:rsid w:val="00001DEA"/>
    <w:rsid w:val="00003948"/>
    <w:rsid w:val="00052A1F"/>
    <w:rsid w:val="00065C53"/>
    <w:rsid w:val="000718B0"/>
    <w:rsid w:val="000A6516"/>
    <w:rsid w:val="000D614D"/>
    <w:rsid w:val="000E6430"/>
    <w:rsid w:val="000F0E55"/>
    <w:rsid w:val="000F6B25"/>
    <w:rsid w:val="00101D06"/>
    <w:rsid w:val="00102191"/>
    <w:rsid w:val="00102C7E"/>
    <w:rsid w:val="001220A5"/>
    <w:rsid w:val="00156CC0"/>
    <w:rsid w:val="0016006C"/>
    <w:rsid w:val="00164906"/>
    <w:rsid w:val="00177095"/>
    <w:rsid w:val="001815E7"/>
    <w:rsid w:val="001927B8"/>
    <w:rsid w:val="00192B5B"/>
    <w:rsid w:val="001B6917"/>
    <w:rsid w:val="001C0F2D"/>
    <w:rsid w:val="001C6EBB"/>
    <w:rsid w:val="001D4EA0"/>
    <w:rsid w:val="001D561B"/>
    <w:rsid w:val="002026C9"/>
    <w:rsid w:val="00203FE1"/>
    <w:rsid w:val="0024111F"/>
    <w:rsid w:val="00262631"/>
    <w:rsid w:val="002648DC"/>
    <w:rsid w:val="00281CA3"/>
    <w:rsid w:val="00281CAB"/>
    <w:rsid w:val="00286B7A"/>
    <w:rsid w:val="002919D7"/>
    <w:rsid w:val="002A2229"/>
    <w:rsid w:val="002B3070"/>
    <w:rsid w:val="002B3960"/>
    <w:rsid w:val="002B4C66"/>
    <w:rsid w:val="002D301C"/>
    <w:rsid w:val="002D3A4A"/>
    <w:rsid w:val="002D4D43"/>
    <w:rsid w:val="002E4E55"/>
    <w:rsid w:val="002E76F7"/>
    <w:rsid w:val="002F7999"/>
    <w:rsid w:val="0030399A"/>
    <w:rsid w:val="003040D6"/>
    <w:rsid w:val="00316A23"/>
    <w:rsid w:val="00326216"/>
    <w:rsid w:val="003301A6"/>
    <w:rsid w:val="00346CFE"/>
    <w:rsid w:val="0039574C"/>
    <w:rsid w:val="003B47AE"/>
    <w:rsid w:val="00401C91"/>
    <w:rsid w:val="004063D8"/>
    <w:rsid w:val="00423019"/>
    <w:rsid w:val="004240CC"/>
    <w:rsid w:val="00430683"/>
    <w:rsid w:val="004413C6"/>
    <w:rsid w:val="00457493"/>
    <w:rsid w:val="00466322"/>
    <w:rsid w:val="004701A9"/>
    <w:rsid w:val="00480A9C"/>
    <w:rsid w:val="004979EB"/>
    <w:rsid w:val="004A0273"/>
    <w:rsid w:val="004B0F16"/>
    <w:rsid w:val="004C4F45"/>
    <w:rsid w:val="005063D6"/>
    <w:rsid w:val="00507AA9"/>
    <w:rsid w:val="005346DD"/>
    <w:rsid w:val="00540B22"/>
    <w:rsid w:val="00570B7A"/>
    <w:rsid w:val="00583278"/>
    <w:rsid w:val="00585E88"/>
    <w:rsid w:val="005A4461"/>
    <w:rsid w:val="005A46F0"/>
    <w:rsid w:val="005B5C3C"/>
    <w:rsid w:val="005C159D"/>
    <w:rsid w:val="005C5FA8"/>
    <w:rsid w:val="005D7E28"/>
    <w:rsid w:val="00623EF2"/>
    <w:rsid w:val="00625887"/>
    <w:rsid w:val="00687AEE"/>
    <w:rsid w:val="00692E97"/>
    <w:rsid w:val="006B7A2B"/>
    <w:rsid w:val="006B7F95"/>
    <w:rsid w:val="006C4DFD"/>
    <w:rsid w:val="006C5BED"/>
    <w:rsid w:val="006D49E9"/>
    <w:rsid w:val="006E2CC2"/>
    <w:rsid w:val="006F4577"/>
    <w:rsid w:val="006F5EC9"/>
    <w:rsid w:val="00703C8E"/>
    <w:rsid w:val="007075CC"/>
    <w:rsid w:val="007701CC"/>
    <w:rsid w:val="00776C28"/>
    <w:rsid w:val="007779DE"/>
    <w:rsid w:val="007968FC"/>
    <w:rsid w:val="007B58CC"/>
    <w:rsid w:val="007E1E07"/>
    <w:rsid w:val="007F23DB"/>
    <w:rsid w:val="007F4B1B"/>
    <w:rsid w:val="00814DFC"/>
    <w:rsid w:val="00820901"/>
    <w:rsid w:val="00824A8A"/>
    <w:rsid w:val="00842DE0"/>
    <w:rsid w:val="008448B3"/>
    <w:rsid w:val="008473B6"/>
    <w:rsid w:val="0086073F"/>
    <w:rsid w:val="008674E7"/>
    <w:rsid w:val="008720ED"/>
    <w:rsid w:val="00876803"/>
    <w:rsid w:val="008851D3"/>
    <w:rsid w:val="008A33BB"/>
    <w:rsid w:val="008B06F0"/>
    <w:rsid w:val="008B55C9"/>
    <w:rsid w:val="008D7F91"/>
    <w:rsid w:val="008F05DF"/>
    <w:rsid w:val="0090666C"/>
    <w:rsid w:val="00961CD2"/>
    <w:rsid w:val="00963CB6"/>
    <w:rsid w:val="00986BB6"/>
    <w:rsid w:val="009A274D"/>
    <w:rsid w:val="009B5D39"/>
    <w:rsid w:val="009D1B2D"/>
    <w:rsid w:val="009D46FB"/>
    <w:rsid w:val="009D4BEA"/>
    <w:rsid w:val="009F4DE3"/>
    <w:rsid w:val="00A16154"/>
    <w:rsid w:val="00A2296E"/>
    <w:rsid w:val="00A2343A"/>
    <w:rsid w:val="00A418E9"/>
    <w:rsid w:val="00A42A4D"/>
    <w:rsid w:val="00A444C5"/>
    <w:rsid w:val="00A618B1"/>
    <w:rsid w:val="00A74115"/>
    <w:rsid w:val="00A801CB"/>
    <w:rsid w:val="00AA1580"/>
    <w:rsid w:val="00AA59D6"/>
    <w:rsid w:val="00AC2327"/>
    <w:rsid w:val="00AE7D82"/>
    <w:rsid w:val="00AF2774"/>
    <w:rsid w:val="00B07E35"/>
    <w:rsid w:val="00B122E1"/>
    <w:rsid w:val="00B23260"/>
    <w:rsid w:val="00B3153C"/>
    <w:rsid w:val="00B800FB"/>
    <w:rsid w:val="00B82CBD"/>
    <w:rsid w:val="00BB4E26"/>
    <w:rsid w:val="00BB5062"/>
    <w:rsid w:val="00BB7A13"/>
    <w:rsid w:val="00BB7A73"/>
    <w:rsid w:val="00BC1B34"/>
    <w:rsid w:val="00BC27B5"/>
    <w:rsid w:val="00BC2CC4"/>
    <w:rsid w:val="00C0519A"/>
    <w:rsid w:val="00C0771D"/>
    <w:rsid w:val="00C07CD5"/>
    <w:rsid w:val="00C24606"/>
    <w:rsid w:val="00C47732"/>
    <w:rsid w:val="00C87836"/>
    <w:rsid w:val="00C909FD"/>
    <w:rsid w:val="00C9686A"/>
    <w:rsid w:val="00CA03F8"/>
    <w:rsid w:val="00CD474B"/>
    <w:rsid w:val="00CE0A68"/>
    <w:rsid w:val="00CE3151"/>
    <w:rsid w:val="00CF07B2"/>
    <w:rsid w:val="00D052FB"/>
    <w:rsid w:val="00D06551"/>
    <w:rsid w:val="00D349B3"/>
    <w:rsid w:val="00D3645E"/>
    <w:rsid w:val="00D428F9"/>
    <w:rsid w:val="00D51BEA"/>
    <w:rsid w:val="00D64C2D"/>
    <w:rsid w:val="00D727C3"/>
    <w:rsid w:val="00D9002E"/>
    <w:rsid w:val="00DB2F7C"/>
    <w:rsid w:val="00DB3561"/>
    <w:rsid w:val="00DC179F"/>
    <w:rsid w:val="00DC6ECC"/>
    <w:rsid w:val="00DE0213"/>
    <w:rsid w:val="00DE5563"/>
    <w:rsid w:val="00DE5FFA"/>
    <w:rsid w:val="00DE6637"/>
    <w:rsid w:val="00E06C40"/>
    <w:rsid w:val="00E7149C"/>
    <w:rsid w:val="00E95AA3"/>
    <w:rsid w:val="00E97D39"/>
    <w:rsid w:val="00EE34DC"/>
    <w:rsid w:val="00EF498B"/>
    <w:rsid w:val="00EF5EA0"/>
    <w:rsid w:val="00F06C25"/>
    <w:rsid w:val="00F1087D"/>
    <w:rsid w:val="00F125B4"/>
    <w:rsid w:val="00F1645E"/>
    <w:rsid w:val="00F3229A"/>
    <w:rsid w:val="00F4425C"/>
    <w:rsid w:val="00F51592"/>
    <w:rsid w:val="00F517A5"/>
    <w:rsid w:val="00F74611"/>
    <w:rsid w:val="00F75B48"/>
    <w:rsid w:val="00F857BD"/>
    <w:rsid w:val="00FA01F1"/>
    <w:rsid w:val="00FB1C17"/>
    <w:rsid w:val="00FB52CA"/>
    <w:rsid w:val="00FC69EF"/>
    <w:rsid w:val="00FD5C5C"/>
    <w:rsid w:val="00FE2B9D"/>
    <w:rsid w:val="00FF1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CD2"/>
    <w:pPr>
      <w:widowControl w:val="0"/>
      <w:jc w:val="both"/>
    </w:pPr>
    <w:rPr>
      <w:kern w:val="2"/>
      <w:sz w:val="21"/>
      <w:szCs w:val="22"/>
    </w:rPr>
  </w:style>
  <w:style w:type="paragraph" w:styleId="1">
    <w:name w:val="heading 1"/>
    <w:basedOn w:val="a"/>
    <w:next w:val="a"/>
    <w:link w:val="1Char1"/>
    <w:uiPriority w:val="9"/>
    <w:qFormat/>
    <w:rsid w:val="006F5EC9"/>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7701C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540B2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2DE0"/>
    <w:rPr>
      <w:kern w:val="0"/>
      <w:sz w:val="18"/>
      <w:szCs w:val="18"/>
    </w:rPr>
  </w:style>
  <w:style w:type="character" w:customStyle="1" w:styleId="Char">
    <w:name w:val="批注框文本 Char"/>
    <w:link w:val="a3"/>
    <w:uiPriority w:val="99"/>
    <w:semiHidden/>
    <w:qFormat/>
    <w:rsid w:val="00842DE0"/>
    <w:rPr>
      <w:sz w:val="18"/>
      <w:szCs w:val="18"/>
    </w:rPr>
  </w:style>
  <w:style w:type="paragraph" w:styleId="a4">
    <w:name w:val="List Paragraph"/>
    <w:basedOn w:val="a"/>
    <w:uiPriority w:val="34"/>
    <w:qFormat/>
    <w:rsid w:val="00F1087D"/>
    <w:pPr>
      <w:ind w:firstLineChars="200" w:firstLine="420"/>
    </w:pPr>
  </w:style>
  <w:style w:type="character" w:customStyle="1" w:styleId="2Char">
    <w:name w:val="标题 2 Char"/>
    <w:link w:val="2"/>
    <w:qFormat/>
    <w:rsid w:val="007701CC"/>
    <w:rPr>
      <w:rFonts w:ascii="Cambria" w:eastAsia="宋体" w:hAnsi="Cambria" w:cs="Times New Roman"/>
      <w:b/>
      <w:bCs/>
      <w:kern w:val="2"/>
      <w:sz w:val="32"/>
      <w:szCs w:val="32"/>
    </w:rPr>
  </w:style>
  <w:style w:type="paragraph" w:styleId="20">
    <w:name w:val="toc 2"/>
    <w:basedOn w:val="a"/>
    <w:next w:val="a"/>
    <w:autoRedefine/>
    <w:uiPriority w:val="39"/>
    <w:unhideWhenUsed/>
    <w:qFormat/>
    <w:rsid w:val="007701CC"/>
    <w:pPr>
      <w:tabs>
        <w:tab w:val="right" w:leader="dot" w:pos="8296"/>
      </w:tabs>
      <w:spacing w:line="720" w:lineRule="auto"/>
      <w:ind w:leftChars="200" w:left="420"/>
      <w:jc w:val="center"/>
    </w:pPr>
    <w:rPr>
      <w:rFonts w:ascii="黑体" w:eastAsia="黑体" w:hAnsi="黑体"/>
      <w:b/>
      <w:sz w:val="36"/>
      <w:szCs w:val="36"/>
    </w:rPr>
  </w:style>
  <w:style w:type="character" w:styleId="a5">
    <w:name w:val="Hyperlink"/>
    <w:uiPriority w:val="99"/>
    <w:unhideWhenUsed/>
    <w:rsid w:val="007701CC"/>
    <w:rPr>
      <w:color w:val="0000FF"/>
      <w:u w:val="single"/>
    </w:rPr>
  </w:style>
  <w:style w:type="paragraph" w:styleId="a6">
    <w:name w:val="header"/>
    <w:basedOn w:val="a"/>
    <w:link w:val="Char0"/>
    <w:uiPriority w:val="99"/>
    <w:unhideWhenUsed/>
    <w:qFormat/>
    <w:rsid w:val="0026263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qFormat/>
    <w:rsid w:val="00262631"/>
    <w:rPr>
      <w:kern w:val="2"/>
      <w:sz w:val="18"/>
      <w:szCs w:val="18"/>
    </w:rPr>
  </w:style>
  <w:style w:type="paragraph" w:styleId="a7">
    <w:name w:val="footer"/>
    <w:basedOn w:val="a"/>
    <w:link w:val="Char1"/>
    <w:uiPriority w:val="99"/>
    <w:unhideWhenUsed/>
    <w:qFormat/>
    <w:rsid w:val="00262631"/>
    <w:pPr>
      <w:tabs>
        <w:tab w:val="center" w:pos="4153"/>
        <w:tab w:val="right" w:pos="8306"/>
      </w:tabs>
      <w:snapToGrid w:val="0"/>
      <w:jc w:val="left"/>
    </w:pPr>
    <w:rPr>
      <w:sz w:val="18"/>
      <w:szCs w:val="18"/>
    </w:rPr>
  </w:style>
  <w:style w:type="character" w:customStyle="1" w:styleId="Char1">
    <w:name w:val="页脚 Char"/>
    <w:link w:val="a7"/>
    <w:uiPriority w:val="99"/>
    <w:qFormat/>
    <w:rsid w:val="00262631"/>
    <w:rPr>
      <w:kern w:val="2"/>
      <w:sz w:val="18"/>
      <w:szCs w:val="18"/>
    </w:rPr>
  </w:style>
  <w:style w:type="paragraph" w:styleId="a8">
    <w:name w:val="caption"/>
    <w:basedOn w:val="a"/>
    <w:next w:val="a"/>
    <w:qFormat/>
    <w:rsid w:val="00AE7D82"/>
    <w:pPr>
      <w:spacing w:before="152" w:after="160"/>
    </w:pPr>
    <w:rPr>
      <w:rFonts w:ascii="Arial" w:eastAsia="黑体" w:hAnsi="Arial"/>
      <w:szCs w:val="20"/>
    </w:rPr>
  </w:style>
  <w:style w:type="paragraph" w:styleId="a9">
    <w:name w:val="annotation text"/>
    <w:basedOn w:val="a"/>
    <w:link w:val="Char10"/>
    <w:unhideWhenUsed/>
    <w:qFormat/>
    <w:rsid w:val="00AE7D82"/>
    <w:pPr>
      <w:jc w:val="left"/>
    </w:pPr>
    <w:rPr>
      <w:rFonts w:ascii="Times New Roman" w:hAnsi="Times New Roman"/>
      <w:szCs w:val="20"/>
    </w:rPr>
  </w:style>
  <w:style w:type="character" w:customStyle="1" w:styleId="Char10">
    <w:name w:val="批注文字 Char1"/>
    <w:link w:val="a9"/>
    <w:semiHidden/>
    <w:qFormat/>
    <w:rsid w:val="00AE7D82"/>
    <w:rPr>
      <w:rFonts w:ascii="Times New Roman" w:hAnsi="Times New Roman"/>
      <w:kern w:val="2"/>
      <w:sz w:val="21"/>
    </w:rPr>
  </w:style>
  <w:style w:type="paragraph" w:styleId="aa">
    <w:name w:val="Body Text Indent"/>
    <w:basedOn w:val="a"/>
    <w:link w:val="Char2"/>
    <w:qFormat/>
    <w:rsid w:val="00AE7D82"/>
    <w:pPr>
      <w:ind w:firstLine="630"/>
    </w:pPr>
    <w:rPr>
      <w:rFonts w:ascii="仿宋_GB2312" w:eastAsia="仿宋_GB2312" w:hAnsi="Times New Roman"/>
      <w:sz w:val="32"/>
      <w:szCs w:val="20"/>
    </w:rPr>
  </w:style>
  <w:style w:type="character" w:customStyle="1" w:styleId="Char2">
    <w:name w:val="正文文本缩进 Char"/>
    <w:link w:val="aa"/>
    <w:rsid w:val="00AE7D82"/>
    <w:rPr>
      <w:rFonts w:ascii="仿宋_GB2312" w:eastAsia="仿宋_GB2312" w:hAnsi="Times New Roman"/>
      <w:kern w:val="2"/>
      <w:sz w:val="32"/>
    </w:rPr>
  </w:style>
  <w:style w:type="paragraph" w:styleId="ab">
    <w:name w:val="Date"/>
    <w:basedOn w:val="a"/>
    <w:next w:val="a"/>
    <w:link w:val="Char11"/>
    <w:qFormat/>
    <w:rsid w:val="00AE7D82"/>
    <w:rPr>
      <w:rFonts w:ascii="仿宋_GB2312" w:eastAsia="仿宋_GB2312" w:hAnsi="Times New Roman"/>
      <w:sz w:val="32"/>
      <w:szCs w:val="20"/>
    </w:rPr>
  </w:style>
  <w:style w:type="character" w:customStyle="1" w:styleId="Char11">
    <w:name w:val="日期 Char1"/>
    <w:link w:val="ab"/>
    <w:rsid w:val="00AE7D82"/>
    <w:rPr>
      <w:rFonts w:ascii="仿宋_GB2312" w:eastAsia="仿宋_GB2312" w:hAnsi="Times New Roman"/>
      <w:kern w:val="2"/>
      <w:sz w:val="32"/>
    </w:rPr>
  </w:style>
  <w:style w:type="paragraph" w:styleId="ac">
    <w:name w:val="Normal (Web)"/>
    <w:basedOn w:val="a"/>
    <w:qFormat/>
    <w:rsid w:val="00AE7D82"/>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9"/>
    <w:next w:val="a9"/>
    <w:link w:val="Char12"/>
    <w:semiHidden/>
    <w:unhideWhenUsed/>
    <w:qFormat/>
    <w:rsid w:val="00AE7D82"/>
    <w:rPr>
      <w:b/>
      <w:bCs/>
    </w:rPr>
  </w:style>
  <w:style w:type="character" w:customStyle="1" w:styleId="Char12">
    <w:name w:val="批注主题 Char1"/>
    <w:link w:val="ad"/>
    <w:qFormat/>
    <w:rsid w:val="00AE7D82"/>
    <w:rPr>
      <w:rFonts w:ascii="Times New Roman" w:hAnsi="Times New Roman"/>
      <w:b/>
      <w:bCs/>
      <w:kern w:val="2"/>
      <w:sz w:val="21"/>
    </w:rPr>
  </w:style>
  <w:style w:type="table" w:styleId="ae">
    <w:name w:val="Table Grid"/>
    <w:basedOn w:val="a1"/>
    <w:uiPriority w:val="59"/>
    <w:qFormat/>
    <w:rsid w:val="00AE7D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qFormat/>
    <w:rsid w:val="00AE7D82"/>
  </w:style>
  <w:style w:type="character" w:styleId="af0">
    <w:name w:val="annotation reference"/>
    <w:semiHidden/>
    <w:unhideWhenUsed/>
    <w:qFormat/>
    <w:rsid w:val="00AE7D82"/>
    <w:rPr>
      <w:sz w:val="21"/>
      <w:szCs w:val="21"/>
    </w:rPr>
  </w:style>
  <w:style w:type="paragraph" w:customStyle="1" w:styleId="Char3">
    <w:name w:val="Char"/>
    <w:basedOn w:val="a"/>
    <w:qFormat/>
    <w:rsid w:val="00AE7D82"/>
    <w:pPr>
      <w:widowControl/>
      <w:spacing w:after="160" w:line="240" w:lineRule="exact"/>
      <w:jc w:val="left"/>
    </w:pPr>
    <w:rPr>
      <w:rFonts w:ascii="Verdana" w:hAnsi="Verdana"/>
      <w:kern w:val="0"/>
      <w:szCs w:val="20"/>
      <w:lang w:eastAsia="en-US"/>
    </w:rPr>
  </w:style>
  <w:style w:type="paragraph" w:customStyle="1" w:styleId="CharChar1CharChar">
    <w:name w:val="Char Char1 Char Char"/>
    <w:basedOn w:val="a"/>
    <w:qFormat/>
    <w:rsid w:val="00AE7D82"/>
    <w:pPr>
      <w:adjustRightInd w:val="0"/>
      <w:spacing w:line="360" w:lineRule="atLeast"/>
    </w:pPr>
    <w:rPr>
      <w:rFonts w:ascii="Times New Roman" w:hAnsi="Times New Roman"/>
      <w:szCs w:val="20"/>
    </w:rPr>
  </w:style>
  <w:style w:type="character" w:customStyle="1" w:styleId="1Char1">
    <w:name w:val="标题 1 Char1"/>
    <w:link w:val="1"/>
    <w:uiPriority w:val="9"/>
    <w:rsid w:val="006F5EC9"/>
    <w:rPr>
      <w:b/>
      <w:bCs/>
      <w:kern w:val="44"/>
      <w:sz w:val="44"/>
      <w:szCs w:val="44"/>
    </w:rPr>
  </w:style>
  <w:style w:type="character" w:customStyle="1" w:styleId="af1">
    <w:name w:val="页脚 字符"/>
    <w:uiPriority w:val="99"/>
    <w:rsid w:val="006F5EC9"/>
    <w:rPr>
      <w:sz w:val="18"/>
      <w:szCs w:val="18"/>
    </w:rPr>
  </w:style>
  <w:style w:type="paragraph" w:customStyle="1" w:styleId="10">
    <w:name w:val="列出段落1"/>
    <w:basedOn w:val="a"/>
    <w:qFormat/>
    <w:rsid w:val="006F5EC9"/>
    <w:rPr>
      <w:szCs w:val="20"/>
    </w:rPr>
  </w:style>
  <w:style w:type="paragraph" w:customStyle="1" w:styleId="p0">
    <w:name w:val="p0"/>
    <w:basedOn w:val="a"/>
    <w:rsid w:val="006F5EC9"/>
    <w:pPr>
      <w:widowControl/>
      <w:snapToGrid w:val="0"/>
      <w:spacing w:line="360" w:lineRule="auto"/>
      <w:ind w:firstLine="420"/>
    </w:pPr>
    <w:rPr>
      <w:rFonts w:cs="宋体"/>
      <w:kern w:val="0"/>
      <w:sz w:val="32"/>
      <w:szCs w:val="32"/>
    </w:rPr>
  </w:style>
  <w:style w:type="paragraph" w:styleId="11">
    <w:name w:val="toc 1"/>
    <w:basedOn w:val="a"/>
    <w:next w:val="a"/>
    <w:autoRedefine/>
    <w:uiPriority w:val="39"/>
    <w:unhideWhenUsed/>
    <w:qFormat/>
    <w:rsid w:val="00703C8E"/>
    <w:pPr>
      <w:tabs>
        <w:tab w:val="right" w:leader="dot" w:pos="8720"/>
      </w:tabs>
      <w:adjustRightInd w:val="0"/>
      <w:snapToGrid w:val="0"/>
      <w:spacing w:line="460" w:lineRule="exact"/>
      <w:ind w:firstLine="883"/>
      <w:jc w:val="center"/>
    </w:pPr>
    <w:rPr>
      <w:rFonts w:ascii="仿宋" w:eastAsia="仿宋" w:hAnsi="仿宋" w:cs="仿宋"/>
      <w:b/>
      <w:noProof/>
      <w:sz w:val="24"/>
      <w:szCs w:val="24"/>
    </w:rPr>
  </w:style>
  <w:style w:type="paragraph" w:styleId="30">
    <w:name w:val="toc 3"/>
    <w:basedOn w:val="a"/>
    <w:next w:val="a"/>
    <w:uiPriority w:val="39"/>
    <w:unhideWhenUsed/>
    <w:qFormat/>
    <w:rsid w:val="00876803"/>
    <w:pPr>
      <w:widowControl/>
      <w:spacing w:after="100" w:line="276" w:lineRule="auto"/>
      <w:ind w:left="440"/>
      <w:jc w:val="left"/>
    </w:pPr>
    <w:rPr>
      <w:kern w:val="0"/>
      <w:sz w:val="22"/>
    </w:rPr>
  </w:style>
  <w:style w:type="paragraph" w:styleId="af2">
    <w:name w:val="Plain Text"/>
    <w:basedOn w:val="a"/>
    <w:link w:val="Char4"/>
    <w:qFormat/>
    <w:rsid w:val="00876803"/>
    <w:pPr>
      <w:widowControl/>
      <w:spacing w:before="100" w:beforeAutospacing="1" w:after="100" w:afterAutospacing="1"/>
      <w:jc w:val="left"/>
    </w:pPr>
    <w:rPr>
      <w:rFonts w:ascii="宋体" w:hAnsi="宋体"/>
      <w:kern w:val="0"/>
      <w:sz w:val="24"/>
      <w:szCs w:val="24"/>
    </w:rPr>
  </w:style>
  <w:style w:type="character" w:customStyle="1" w:styleId="Char4">
    <w:name w:val="纯文本 Char"/>
    <w:link w:val="af2"/>
    <w:qFormat/>
    <w:rsid w:val="00876803"/>
    <w:rPr>
      <w:rFonts w:ascii="宋体" w:hAnsi="宋体" w:cs="宋体"/>
      <w:sz w:val="24"/>
      <w:szCs w:val="24"/>
    </w:rPr>
  </w:style>
  <w:style w:type="paragraph" w:customStyle="1" w:styleId="ListParagraph1">
    <w:name w:val="List Paragraph1"/>
    <w:basedOn w:val="a"/>
    <w:uiPriority w:val="99"/>
    <w:qFormat/>
    <w:rsid w:val="00876803"/>
    <w:pPr>
      <w:ind w:firstLineChars="200" w:firstLine="420"/>
    </w:pPr>
    <w:rPr>
      <w:rFonts w:cs="Calibri"/>
      <w:szCs w:val="21"/>
    </w:rPr>
  </w:style>
  <w:style w:type="character" w:customStyle="1" w:styleId="Char5">
    <w:name w:val="批注文字 Char"/>
    <w:uiPriority w:val="99"/>
    <w:semiHidden/>
    <w:qFormat/>
    <w:locked/>
    <w:rsid w:val="00876803"/>
    <w:rPr>
      <w:kern w:val="2"/>
      <w:sz w:val="21"/>
      <w:szCs w:val="21"/>
    </w:rPr>
  </w:style>
  <w:style w:type="character" w:customStyle="1" w:styleId="Char6">
    <w:name w:val="批注主题 Char"/>
    <w:uiPriority w:val="99"/>
    <w:semiHidden/>
    <w:qFormat/>
    <w:locked/>
    <w:rsid w:val="00876803"/>
    <w:rPr>
      <w:b/>
      <w:bCs/>
      <w:kern w:val="2"/>
      <w:sz w:val="21"/>
      <w:szCs w:val="21"/>
    </w:rPr>
  </w:style>
  <w:style w:type="paragraph" w:styleId="af3">
    <w:name w:val="No Spacing"/>
    <w:link w:val="Char7"/>
    <w:uiPriority w:val="1"/>
    <w:qFormat/>
    <w:rsid w:val="00876803"/>
    <w:rPr>
      <w:sz w:val="22"/>
      <w:szCs w:val="22"/>
    </w:rPr>
  </w:style>
  <w:style w:type="character" w:customStyle="1" w:styleId="Char7">
    <w:name w:val="无间隔 Char"/>
    <w:link w:val="af3"/>
    <w:uiPriority w:val="1"/>
    <w:qFormat/>
    <w:rsid w:val="00876803"/>
    <w:rPr>
      <w:sz w:val="22"/>
      <w:szCs w:val="22"/>
      <w:lang w:bidi="ar-SA"/>
    </w:rPr>
  </w:style>
  <w:style w:type="paragraph" w:customStyle="1" w:styleId="21">
    <w:name w:val="列出段落2"/>
    <w:basedOn w:val="a"/>
    <w:uiPriority w:val="34"/>
    <w:qFormat/>
    <w:rsid w:val="00876803"/>
    <w:pPr>
      <w:ind w:firstLineChars="200" w:firstLine="420"/>
    </w:pPr>
  </w:style>
  <w:style w:type="character" w:customStyle="1" w:styleId="Char8">
    <w:name w:val="日期 Char"/>
    <w:uiPriority w:val="99"/>
    <w:semiHidden/>
    <w:qFormat/>
    <w:rsid w:val="00876803"/>
    <w:rPr>
      <w:rFonts w:cs="Calibri"/>
      <w:kern w:val="2"/>
      <w:sz w:val="21"/>
      <w:szCs w:val="21"/>
    </w:rPr>
  </w:style>
  <w:style w:type="character" w:customStyle="1" w:styleId="1Char">
    <w:name w:val="标题 1 Char"/>
    <w:qFormat/>
    <w:rsid w:val="00876803"/>
    <w:rPr>
      <w:rFonts w:cs="Calibri"/>
      <w:b/>
      <w:bCs/>
      <w:kern w:val="44"/>
      <w:sz w:val="44"/>
      <w:szCs w:val="44"/>
    </w:rPr>
  </w:style>
  <w:style w:type="paragraph" w:customStyle="1" w:styleId="TOC1">
    <w:name w:val="TOC 标题1"/>
    <w:basedOn w:val="1"/>
    <w:next w:val="a"/>
    <w:uiPriority w:val="39"/>
    <w:semiHidden/>
    <w:unhideWhenUsed/>
    <w:qFormat/>
    <w:rsid w:val="00876803"/>
    <w:pPr>
      <w:widowControl/>
      <w:spacing w:before="480" w:after="0" w:line="276" w:lineRule="auto"/>
      <w:jc w:val="left"/>
      <w:outlineLvl w:val="9"/>
    </w:pPr>
    <w:rPr>
      <w:rFonts w:ascii="Cambria" w:hAnsi="Cambria"/>
      <w:color w:val="365F91"/>
      <w:kern w:val="0"/>
      <w:sz w:val="28"/>
      <w:szCs w:val="28"/>
    </w:rPr>
  </w:style>
  <w:style w:type="paragraph" w:customStyle="1" w:styleId="31">
    <w:name w:val="列出段落3"/>
    <w:basedOn w:val="a"/>
    <w:uiPriority w:val="99"/>
    <w:qFormat/>
    <w:rsid w:val="00876803"/>
    <w:pPr>
      <w:ind w:firstLineChars="200" w:firstLine="420"/>
    </w:pPr>
    <w:rPr>
      <w:rFonts w:cs="Calibri"/>
      <w:szCs w:val="21"/>
    </w:rPr>
  </w:style>
  <w:style w:type="paragraph" w:styleId="TOC">
    <w:name w:val="TOC Heading"/>
    <w:basedOn w:val="1"/>
    <w:next w:val="a"/>
    <w:uiPriority w:val="39"/>
    <w:semiHidden/>
    <w:unhideWhenUsed/>
    <w:qFormat/>
    <w:rsid w:val="00BC2CC4"/>
    <w:pPr>
      <w:widowControl/>
      <w:spacing w:before="480" w:after="0" w:line="276" w:lineRule="auto"/>
      <w:jc w:val="left"/>
      <w:outlineLvl w:val="9"/>
    </w:pPr>
    <w:rPr>
      <w:rFonts w:ascii="Cambria" w:hAnsi="Cambria"/>
      <w:color w:val="365F91"/>
      <w:kern w:val="0"/>
      <w:sz w:val="28"/>
      <w:szCs w:val="28"/>
    </w:rPr>
  </w:style>
  <w:style w:type="character" w:customStyle="1" w:styleId="3Char">
    <w:name w:val="标题 3 Char"/>
    <w:link w:val="3"/>
    <w:uiPriority w:val="9"/>
    <w:semiHidden/>
    <w:rsid w:val="00540B22"/>
    <w:rPr>
      <w:b/>
      <w:bCs/>
      <w:kern w:val="2"/>
      <w:sz w:val="32"/>
      <w:szCs w:val="32"/>
    </w:rPr>
  </w:style>
  <w:style w:type="paragraph" w:styleId="4">
    <w:name w:val="toc 4"/>
    <w:basedOn w:val="a"/>
    <w:next w:val="a"/>
    <w:autoRedefine/>
    <w:uiPriority w:val="39"/>
    <w:unhideWhenUsed/>
    <w:rsid w:val="00E06C40"/>
    <w:pPr>
      <w:ind w:leftChars="600" w:left="1260"/>
    </w:pPr>
  </w:style>
  <w:style w:type="paragraph" w:styleId="5">
    <w:name w:val="toc 5"/>
    <w:basedOn w:val="a"/>
    <w:next w:val="a"/>
    <w:autoRedefine/>
    <w:uiPriority w:val="39"/>
    <w:unhideWhenUsed/>
    <w:rsid w:val="00E06C40"/>
    <w:pPr>
      <w:ind w:leftChars="800" w:left="1680"/>
    </w:pPr>
  </w:style>
  <w:style w:type="paragraph" w:styleId="6">
    <w:name w:val="toc 6"/>
    <w:basedOn w:val="a"/>
    <w:next w:val="a"/>
    <w:autoRedefine/>
    <w:uiPriority w:val="39"/>
    <w:unhideWhenUsed/>
    <w:rsid w:val="00E06C40"/>
    <w:pPr>
      <w:ind w:leftChars="1000" w:left="2100"/>
    </w:pPr>
  </w:style>
  <w:style w:type="paragraph" w:styleId="7">
    <w:name w:val="toc 7"/>
    <w:basedOn w:val="a"/>
    <w:next w:val="a"/>
    <w:autoRedefine/>
    <w:uiPriority w:val="39"/>
    <w:unhideWhenUsed/>
    <w:rsid w:val="00E06C40"/>
    <w:pPr>
      <w:ind w:leftChars="1200" w:left="2520"/>
    </w:pPr>
  </w:style>
  <w:style w:type="paragraph" w:styleId="8">
    <w:name w:val="toc 8"/>
    <w:basedOn w:val="a"/>
    <w:next w:val="a"/>
    <w:autoRedefine/>
    <w:uiPriority w:val="39"/>
    <w:unhideWhenUsed/>
    <w:rsid w:val="00E06C40"/>
    <w:pPr>
      <w:ind w:leftChars="1400" w:left="2940"/>
    </w:pPr>
  </w:style>
  <w:style w:type="paragraph" w:styleId="9">
    <w:name w:val="toc 9"/>
    <w:basedOn w:val="a"/>
    <w:next w:val="a"/>
    <w:autoRedefine/>
    <w:uiPriority w:val="39"/>
    <w:unhideWhenUsed/>
    <w:rsid w:val="00E06C40"/>
    <w:pPr>
      <w:ind w:leftChars="1600" w:left="3360"/>
    </w:pPr>
  </w:style>
  <w:style w:type="paragraph" w:styleId="af4">
    <w:name w:val="footnote text"/>
    <w:basedOn w:val="a"/>
    <w:link w:val="Char9"/>
    <w:semiHidden/>
    <w:unhideWhenUsed/>
    <w:qFormat/>
    <w:rsid w:val="00703C8E"/>
    <w:pPr>
      <w:snapToGrid w:val="0"/>
      <w:jc w:val="left"/>
    </w:pPr>
    <w:rPr>
      <w:sz w:val="18"/>
      <w:szCs w:val="20"/>
    </w:rPr>
  </w:style>
  <w:style w:type="character" w:customStyle="1" w:styleId="Char9">
    <w:name w:val="脚注文本 Char"/>
    <w:link w:val="af4"/>
    <w:semiHidden/>
    <w:qFormat/>
    <w:rsid w:val="00703C8E"/>
    <w:rPr>
      <w:kern w:val="2"/>
      <w:sz w:val="18"/>
    </w:rPr>
  </w:style>
  <w:style w:type="character" w:styleId="af5">
    <w:name w:val="footnote reference"/>
    <w:semiHidden/>
    <w:unhideWhenUsed/>
    <w:rsid w:val="00703C8E"/>
    <w:rPr>
      <w:vertAlign w:val="superscript"/>
    </w:rPr>
  </w:style>
</w:styles>
</file>

<file path=word/webSettings.xml><?xml version="1.0" encoding="utf-8"?>
<w:webSettings xmlns:r="http://schemas.openxmlformats.org/officeDocument/2006/relationships" xmlns:w="http://schemas.openxmlformats.org/wordprocessingml/2006/main">
  <w:divs>
    <w:div w:id="39059658">
      <w:bodyDiv w:val="1"/>
      <w:marLeft w:val="0"/>
      <w:marRight w:val="0"/>
      <w:marTop w:val="0"/>
      <w:marBottom w:val="0"/>
      <w:divBdr>
        <w:top w:val="none" w:sz="0" w:space="0" w:color="auto"/>
        <w:left w:val="none" w:sz="0" w:space="0" w:color="auto"/>
        <w:bottom w:val="none" w:sz="0" w:space="0" w:color="auto"/>
        <w:right w:val="none" w:sz="0" w:space="0" w:color="auto"/>
      </w:divBdr>
    </w:div>
    <w:div w:id="41372073">
      <w:bodyDiv w:val="1"/>
      <w:marLeft w:val="0"/>
      <w:marRight w:val="0"/>
      <w:marTop w:val="0"/>
      <w:marBottom w:val="0"/>
      <w:divBdr>
        <w:top w:val="none" w:sz="0" w:space="0" w:color="auto"/>
        <w:left w:val="none" w:sz="0" w:space="0" w:color="auto"/>
        <w:bottom w:val="none" w:sz="0" w:space="0" w:color="auto"/>
        <w:right w:val="none" w:sz="0" w:space="0" w:color="auto"/>
      </w:divBdr>
    </w:div>
    <w:div w:id="57214235">
      <w:bodyDiv w:val="1"/>
      <w:marLeft w:val="0"/>
      <w:marRight w:val="0"/>
      <w:marTop w:val="0"/>
      <w:marBottom w:val="0"/>
      <w:divBdr>
        <w:top w:val="none" w:sz="0" w:space="0" w:color="auto"/>
        <w:left w:val="none" w:sz="0" w:space="0" w:color="auto"/>
        <w:bottom w:val="none" w:sz="0" w:space="0" w:color="auto"/>
        <w:right w:val="none" w:sz="0" w:space="0" w:color="auto"/>
      </w:divBdr>
    </w:div>
    <w:div w:id="105927339">
      <w:bodyDiv w:val="1"/>
      <w:marLeft w:val="0"/>
      <w:marRight w:val="0"/>
      <w:marTop w:val="0"/>
      <w:marBottom w:val="0"/>
      <w:divBdr>
        <w:top w:val="none" w:sz="0" w:space="0" w:color="auto"/>
        <w:left w:val="none" w:sz="0" w:space="0" w:color="auto"/>
        <w:bottom w:val="none" w:sz="0" w:space="0" w:color="auto"/>
        <w:right w:val="none" w:sz="0" w:space="0" w:color="auto"/>
      </w:divBdr>
    </w:div>
    <w:div w:id="113407297">
      <w:bodyDiv w:val="1"/>
      <w:marLeft w:val="0"/>
      <w:marRight w:val="0"/>
      <w:marTop w:val="0"/>
      <w:marBottom w:val="0"/>
      <w:divBdr>
        <w:top w:val="none" w:sz="0" w:space="0" w:color="auto"/>
        <w:left w:val="none" w:sz="0" w:space="0" w:color="auto"/>
        <w:bottom w:val="none" w:sz="0" w:space="0" w:color="auto"/>
        <w:right w:val="none" w:sz="0" w:space="0" w:color="auto"/>
      </w:divBdr>
    </w:div>
    <w:div w:id="141239752">
      <w:bodyDiv w:val="1"/>
      <w:marLeft w:val="0"/>
      <w:marRight w:val="0"/>
      <w:marTop w:val="0"/>
      <w:marBottom w:val="0"/>
      <w:divBdr>
        <w:top w:val="none" w:sz="0" w:space="0" w:color="auto"/>
        <w:left w:val="none" w:sz="0" w:space="0" w:color="auto"/>
        <w:bottom w:val="none" w:sz="0" w:space="0" w:color="auto"/>
        <w:right w:val="none" w:sz="0" w:space="0" w:color="auto"/>
      </w:divBdr>
    </w:div>
    <w:div w:id="381443689">
      <w:bodyDiv w:val="1"/>
      <w:marLeft w:val="0"/>
      <w:marRight w:val="0"/>
      <w:marTop w:val="0"/>
      <w:marBottom w:val="0"/>
      <w:divBdr>
        <w:top w:val="none" w:sz="0" w:space="0" w:color="auto"/>
        <w:left w:val="none" w:sz="0" w:space="0" w:color="auto"/>
        <w:bottom w:val="none" w:sz="0" w:space="0" w:color="auto"/>
        <w:right w:val="none" w:sz="0" w:space="0" w:color="auto"/>
      </w:divBdr>
    </w:div>
    <w:div w:id="506141183">
      <w:bodyDiv w:val="1"/>
      <w:marLeft w:val="0"/>
      <w:marRight w:val="0"/>
      <w:marTop w:val="0"/>
      <w:marBottom w:val="0"/>
      <w:divBdr>
        <w:top w:val="none" w:sz="0" w:space="0" w:color="auto"/>
        <w:left w:val="none" w:sz="0" w:space="0" w:color="auto"/>
        <w:bottom w:val="none" w:sz="0" w:space="0" w:color="auto"/>
        <w:right w:val="none" w:sz="0" w:space="0" w:color="auto"/>
      </w:divBdr>
    </w:div>
    <w:div w:id="526529583">
      <w:bodyDiv w:val="1"/>
      <w:marLeft w:val="0"/>
      <w:marRight w:val="0"/>
      <w:marTop w:val="0"/>
      <w:marBottom w:val="0"/>
      <w:divBdr>
        <w:top w:val="none" w:sz="0" w:space="0" w:color="auto"/>
        <w:left w:val="none" w:sz="0" w:space="0" w:color="auto"/>
        <w:bottom w:val="none" w:sz="0" w:space="0" w:color="auto"/>
        <w:right w:val="none" w:sz="0" w:space="0" w:color="auto"/>
      </w:divBdr>
    </w:div>
    <w:div w:id="562982694">
      <w:bodyDiv w:val="1"/>
      <w:marLeft w:val="0"/>
      <w:marRight w:val="0"/>
      <w:marTop w:val="0"/>
      <w:marBottom w:val="0"/>
      <w:divBdr>
        <w:top w:val="none" w:sz="0" w:space="0" w:color="auto"/>
        <w:left w:val="none" w:sz="0" w:space="0" w:color="auto"/>
        <w:bottom w:val="none" w:sz="0" w:space="0" w:color="auto"/>
        <w:right w:val="none" w:sz="0" w:space="0" w:color="auto"/>
      </w:divBdr>
    </w:div>
    <w:div w:id="620572615">
      <w:bodyDiv w:val="1"/>
      <w:marLeft w:val="0"/>
      <w:marRight w:val="0"/>
      <w:marTop w:val="0"/>
      <w:marBottom w:val="0"/>
      <w:divBdr>
        <w:top w:val="none" w:sz="0" w:space="0" w:color="auto"/>
        <w:left w:val="none" w:sz="0" w:space="0" w:color="auto"/>
        <w:bottom w:val="none" w:sz="0" w:space="0" w:color="auto"/>
        <w:right w:val="none" w:sz="0" w:space="0" w:color="auto"/>
      </w:divBdr>
    </w:div>
    <w:div w:id="881598727">
      <w:bodyDiv w:val="1"/>
      <w:marLeft w:val="0"/>
      <w:marRight w:val="0"/>
      <w:marTop w:val="0"/>
      <w:marBottom w:val="0"/>
      <w:divBdr>
        <w:top w:val="none" w:sz="0" w:space="0" w:color="auto"/>
        <w:left w:val="none" w:sz="0" w:space="0" w:color="auto"/>
        <w:bottom w:val="none" w:sz="0" w:space="0" w:color="auto"/>
        <w:right w:val="none" w:sz="0" w:space="0" w:color="auto"/>
      </w:divBdr>
    </w:div>
    <w:div w:id="910047507">
      <w:bodyDiv w:val="1"/>
      <w:marLeft w:val="0"/>
      <w:marRight w:val="0"/>
      <w:marTop w:val="0"/>
      <w:marBottom w:val="0"/>
      <w:divBdr>
        <w:top w:val="none" w:sz="0" w:space="0" w:color="auto"/>
        <w:left w:val="none" w:sz="0" w:space="0" w:color="auto"/>
        <w:bottom w:val="none" w:sz="0" w:space="0" w:color="auto"/>
        <w:right w:val="none" w:sz="0" w:space="0" w:color="auto"/>
      </w:divBdr>
    </w:div>
    <w:div w:id="926497238">
      <w:bodyDiv w:val="1"/>
      <w:marLeft w:val="0"/>
      <w:marRight w:val="0"/>
      <w:marTop w:val="0"/>
      <w:marBottom w:val="0"/>
      <w:divBdr>
        <w:top w:val="none" w:sz="0" w:space="0" w:color="auto"/>
        <w:left w:val="none" w:sz="0" w:space="0" w:color="auto"/>
        <w:bottom w:val="none" w:sz="0" w:space="0" w:color="auto"/>
        <w:right w:val="none" w:sz="0" w:space="0" w:color="auto"/>
      </w:divBdr>
    </w:div>
    <w:div w:id="968241884">
      <w:bodyDiv w:val="1"/>
      <w:marLeft w:val="0"/>
      <w:marRight w:val="0"/>
      <w:marTop w:val="0"/>
      <w:marBottom w:val="0"/>
      <w:divBdr>
        <w:top w:val="none" w:sz="0" w:space="0" w:color="auto"/>
        <w:left w:val="none" w:sz="0" w:space="0" w:color="auto"/>
        <w:bottom w:val="none" w:sz="0" w:space="0" w:color="auto"/>
        <w:right w:val="none" w:sz="0" w:space="0" w:color="auto"/>
      </w:divBdr>
    </w:div>
    <w:div w:id="992022143">
      <w:bodyDiv w:val="1"/>
      <w:marLeft w:val="0"/>
      <w:marRight w:val="0"/>
      <w:marTop w:val="0"/>
      <w:marBottom w:val="0"/>
      <w:divBdr>
        <w:top w:val="none" w:sz="0" w:space="0" w:color="auto"/>
        <w:left w:val="none" w:sz="0" w:space="0" w:color="auto"/>
        <w:bottom w:val="none" w:sz="0" w:space="0" w:color="auto"/>
        <w:right w:val="none" w:sz="0" w:space="0" w:color="auto"/>
      </w:divBdr>
    </w:div>
    <w:div w:id="1028870240">
      <w:bodyDiv w:val="1"/>
      <w:marLeft w:val="0"/>
      <w:marRight w:val="0"/>
      <w:marTop w:val="0"/>
      <w:marBottom w:val="0"/>
      <w:divBdr>
        <w:top w:val="none" w:sz="0" w:space="0" w:color="auto"/>
        <w:left w:val="none" w:sz="0" w:space="0" w:color="auto"/>
        <w:bottom w:val="none" w:sz="0" w:space="0" w:color="auto"/>
        <w:right w:val="none" w:sz="0" w:space="0" w:color="auto"/>
      </w:divBdr>
    </w:div>
    <w:div w:id="1044910599">
      <w:bodyDiv w:val="1"/>
      <w:marLeft w:val="0"/>
      <w:marRight w:val="0"/>
      <w:marTop w:val="0"/>
      <w:marBottom w:val="0"/>
      <w:divBdr>
        <w:top w:val="none" w:sz="0" w:space="0" w:color="auto"/>
        <w:left w:val="none" w:sz="0" w:space="0" w:color="auto"/>
        <w:bottom w:val="none" w:sz="0" w:space="0" w:color="auto"/>
        <w:right w:val="none" w:sz="0" w:space="0" w:color="auto"/>
      </w:divBdr>
    </w:div>
    <w:div w:id="1065833197">
      <w:bodyDiv w:val="1"/>
      <w:marLeft w:val="0"/>
      <w:marRight w:val="0"/>
      <w:marTop w:val="0"/>
      <w:marBottom w:val="0"/>
      <w:divBdr>
        <w:top w:val="none" w:sz="0" w:space="0" w:color="auto"/>
        <w:left w:val="none" w:sz="0" w:space="0" w:color="auto"/>
        <w:bottom w:val="none" w:sz="0" w:space="0" w:color="auto"/>
        <w:right w:val="none" w:sz="0" w:space="0" w:color="auto"/>
      </w:divBdr>
    </w:div>
    <w:div w:id="1066614186">
      <w:bodyDiv w:val="1"/>
      <w:marLeft w:val="0"/>
      <w:marRight w:val="0"/>
      <w:marTop w:val="0"/>
      <w:marBottom w:val="0"/>
      <w:divBdr>
        <w:top w:val="none" w:sz="0" w:space="0" w:color="auto"/>
        <w:left w:val="none" w:sz="0" w:space="0" w:color="auto"/>
        <w:bottom w:val="none" w:sz="0" w:space="0" w:color="auto"/>
        <w:right w:val="none" w:sz="0" w:space="0" w:color="auto"/>
      </w:divBdr>
    </w:div>
    <w:div w:id="1094783446">
      <w:bodyDiv w:val="1"/>
      <w:marLeft w:val="0"/>
      <w:marRight w:val="0"/>
      <w:marTop w:val="0"/>
      <w:marBottom w:val="0"/>
      <w:divBdr>
        <w:top w:val="none" w:sz="0" w:space="0" w:color="auto"/>
        <w:left w:val="none" w:sz="0" w:space="0" w:color="auto"/>
        <w:bottom w:val="none" w:sz="0" w:space="0" w:color="auto"/>
        <w:right w:val="none" w:sz="0" w:space="0" w:color="auto"/>
      </w:divBdr>
    </w:div>
    <w:div w:id="1125541319">
      <w:bodyDiv w:val="1"/>
      <w:marLeft w:val="0"/>
      <w:marRight w:val="0"/>
      <w:marTop w:val="0"/>
      <w:marBottom w:val="0"/>
      <w:divBdr>
        <w:top w:val="none" w:sz="0" w:space="0" w:color="auto"/>
        <w:left w:val="none" w:sz="0" w:space="0" w:color="auto"/>
        <w:bottom w:val="none" w:sz="0" w:space="0" w:color="auto"/>
        <w:right w:val="none" w:sz="0" w:space="0" w:color="auto"/>
      </w:divBdr>
    </w:div>
    <w:div w:id="1231768704">
      <w:bodyDiv w:val="1"/>
      <w:marLeft w:val="0"/>
      <w:marRight w:val="0"/>
      <w:marTop w:val="0"/>
      <w:marBottom w:val="0"/>
      <w:divBdr>
        <w:top w:val="none" w:sz="0" w:space="0" w:color="auto"/>
        <w:left w:val="none" w:sz="0" w:space="0" w:color="auto"/>
        <w:bottom w:val="none" w:sz="0" w:space="0" w:color="auto"/>
        <w:right w:val="none" w:sz="0" w:space="0" w:color="auto"/>
      </w:divBdr>
    </w:div>
    <w:div w:id="1248346652">
      <w:bodyDiv w:val="1"/>
      <w:marLeft w:val="0"/>
      <w:marRight w:val="0"/>
      <w:marTop w:val="0"/>
      <w:marBottom w:val="0"/>
      <w:divBdr>
        <w:top w:val="none" w:sz="0" w:space="0" w:color="auto"/>
        <w:left w:val="none" w:sz="0" w:space="0" w:color="auto"/>
        <w:bottom w:val="none" w:sz="0" w:space="0" w:color="auto"/>
        <w:right w:val="none" w:sz="0" w:space="0" w:color="auto"/>
      </w:divBdr>
    </w:div>
    <w:div w:id="1300693781">
      <w:bodyDiv w:val="1"/>
      <w:marLeft w:val="0"/>
      <w:marRight w:val="0"/>
      <w:marTop w:val="0"/>
      <w:marBottom w:val="0"/>
      <w:divBdr>
        <w:top w:val="none" w:sz="0" w:space="0" w:color="auto"/>
        <w:left w:val="none" w:sz="0" w:space="0" w:color="auto"/>
        <w:bottom w:val="none" w:sz="0" w:space="0" w:color="auto"/>
        <w:right w:val="none" w:sz="0" w:space="0" w:color="auto"/>
      </w:divBdr>
    </w:div>
    <w:div w:id="1468015810">
      <w:bodyDiv w:val="1"/>
      <w:marLeft w:val="0"/>
      <w:marRight w:val="0"/>
      <w:marTop w:val="0"/>
      <w:marBottom w:val="0"/>
      <w:divBdr>
        <w:top w:val="none" w:sz="0" w:space="0" w:color="auto"/>
        <w:left w:val="none" w:sz="0" w:space="0" w:color="auto"/>
        <w:bottom w:val="none" w:sz="0" w:space="0" w:color="auto"/>
        <w:right w:val="none" w:sz="0" w:space="0" w:color="auto"/>
      </w:divBdr>
    </w:div>
    <w:div w:id="1662540435">
      <w:bodyDiv w:val="1"/>
      <w:marLeft w:val="0"/>
      <w:marRight w:val="0"/>
      <w:marTop w:val="0"/>
      <w:marBottom w:val="0"/>
      <w:divBdr>
        <w:top w:val="none" w:sz="0" w:space="0" w:color="auto"/>
        <w:left w:val="none" w:sz="0" w:space="0" w:color="auto"/>
        <w:bottom w:val="none" w:sz="0" w:space="0" w:color="auto"/>
        <w:right w:val="none" w:sz="0" w:space="0" w:color="auto"/>
      </w:divBdr>
    </w:div>
    <w:div w:id="1732194844">
      <w:bodyDiv w:val="1"/>
      <w:marLeft w:val="0"/>
      <w:marRight w:val="0"/>
      <w:marTop w:val="0"/>
      <w:marBottom w:val="0"/>
      <w:divBdr>
        <w:top w:val="none" w:sz="0" w:space="0" w:color="auto"/>
        <w:left w:val="none" w:sz="0" w:space="0" w:color="auto"/>
        <w:bottom w:val="none" w:sz="0" w:space="0" w:color="auto"/>
        <w:right w:val="none" w:sz="0" w:space="0" w:color="auto"/>
      </w:divBdr>
    </w:div>
    <w:div w:id="1742485633">
      <w:bodyDiv w:val="1"/>
      <w:marLeft w:val="0"/>
      <w:marRight w:val="0"/>
      <w:marTop w:val="0"/>
      <w:marBottom w:val="0"/>
      <w:divBdr>
        <w:top w:val="none" w:sz="0" w:space="0" w:color="auto"/>
        <w:left w:val="none" w:sz="0" w:space="0" w:color="auto"/>
        <w:bottom w:val="none" w:sz="0" w:space="0" w:color="auto"/>
        <w:right w:val="none" w:sz="0" w:space="0" w:color="auto"/>
      </w:divBdr>
    </w:div>
    <w:div w:id="1790513506">
      <w:bodyDiv w:val="1"/>
      <w:marLeft w:val="0"/>
      <w:marRight w:val="0"/>
      <w:marTop w:val="0"/>
      <w:marBottom w:val="0"/>
      <w:divBdr>
        <w:top w:val="none" w:sz="0" w:space="0" w:color="auto"/>
        <w:left w:val="none" w:sz="0" w:space="0" w:color="auto"/>
        <w:bottom w:val="none" w:sz="0" w:space="0" w:color="auto"/>
        <w:right w:val="none" w:sz="0" w:space="0" w:color="auto"/>
      </w:divBdr>
    </w:div>
    <w:div w:id="1966932827">
      <w:bodyDiv w:val="1"/>
      <w:marLeft w:val="0"/>
      <w:marRight w:val="0"/>
      <w:marTop w:val="0"/>
      <w:marBottom w:val="0"/>
      <w:divBdr>
        <w:top w:val="none" w:sz="0" w:space="0" w:color="auto"/>
        <w:left w:val="none" w:sz="0" w:space="0" w:color="auto"/>
        <w:bottom w:val="none" w:sz="0" w:space="0" w:color="auto"/>
        <w:right w:val="none" w:sz="0" w:space="0" w:color="auto"/>
      </w:divBdr>
    </w:div>
    <w:div w:id="1970478779">
      <w:bodyDiv w:val="1"/>
      <w:marLeft w:val="0"/>
      <w:marRight w:val="0"/>
      <w:marTop w:val="0"/>
      <w:marBottom w:val="0"/>
      <w:divBdr>
        <w:top w:val="none" w:sz="0" w:space="0" w:color="auto"/>
        <w:left w:val="none" w:sz="0" w:space="0" w:color="auto"/>
        <w:bottom w:val="none" w:sz="0" w:space="0" w:color="auto"/>
        <w:right w:val="none" w:sz="0" w:space="0" w:color="auto"/>
      </w:divBdr>
    </w:div>
    <w:div w:id="197532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A41A-98A1-4626-90A1-7AC92574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143</Words>
  <Characters>816</Characters>
  <Application>Microsoft Office Word</Application>
  <DocSecurity>0</DocSecurity>
  <Lines>6</Lines>
  <Paragraphs>1</Paragraphs>
  <ScaleCrop>false</ScaleCrop>
  <Company>微软公司</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2019-12-18T14:38:00Z</cp:lastPrinted>
  <dcterms:created xsi:type="dcterms:W3CDTF">2020-01-11T08:52:00Z</dcterms:created>
  <dcterms:modified xsi:type="dcterms:W3CDTF">2020-01-13T03:20:00Z</dcterms:modified>
</cp:coreProperties>
</file>